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F4D0B" w14:textId="03DB757F" w:rsidR="00544B21" w:rsidRPr="00544B21" w:rsidRDefault="00544B21" w:rsidP="00544B21">
      <w:pPr>
        <w:rPr>
          <w:rFonts w:ascii="Arial" w:hAnsi="Arial" w:cs="Arial"/>
          <w:b/>
          <w:bCs/>
          <w:sz w:val="40"/>
          <w:lang w:eastAsia="en-GB"/>
        </w:rPr>
      </w:pPr>
      <w:r w:rsidRPr="00544B21">
        <w:rPr>
          <w:noProof/>
          <w:sz w:val="24"/>
          <w:szCs w:val="24"/>
          <w:lang w:eastAsia="en-GB"/>
        </w:rPr>
        <w:drawing>
          <wp:anchor distT="0" distB="0" distL="114300" distR="114300" simplePos="0" relativeHeight="251660288" behindDoc="0" locked="0" layoutInCell="1" allowOverlap="1" wp14:anchorId="34D7B2CD" wp14:editId="3198D261">
            <wp:simplePos x="0" y="0"/>
            <wp:positionH relativeFrom="margin">
              <wp:posOffset>5341620</wp:posOffset>
            </wp:positionH>
            <wp:positionV relativeFrom="paragraph">
              <wp:posOffset>-839470</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7">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544B21">
        <w:rPr>
          <w:noProof/>
          <w:sz w:val="24"/>
          <w:szCs w:val="24"/>
          <w:lang w:eastAsia="en-GB"/>
        </w:rPr>
        <mc:AlternateContent>
          <mc:Choice Requires="wps">
            <w:drawing>
              <wp:anchor distT="0" distB="0" distL="114300" distR="114300" simplePos="0" relativeHeight="251662336" behindDoc="0" locked="0" layoutInCell="1" allowOverlap="1" wp14:anchorId="37C1E6AD" wp14:editId="0802FA13">
                <wp:simplePos x="0" y="0"/>
                <wp:positionH relativeFrom="margin">
                  <wp:align>right</wp:align>
                </wp:positionH>
                <wp:positionV relativeFrom="paragraph">
                  <wp:posOffset>-793115</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69CAF4A5" w14:textId="77777777" w:rsidR="00544B21" w:rsidRDefault="00544B21" w:rsidP="00544B21">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7C1E6AD" id="_x0000_t202" coordsize="21600,21600" o:spt="202" path="m,l,21600r21600,l21600,xe">
                <v:stroke joinstyle="miter"/>
                <v:path gradientshapeok="t" o:connecttype="rect"/>
              </v:shapetype>
              <v:shape id="Text Box 1630580148" o:spid="_x0000_s1026" type="#_x0000_t202" style="position:absolute;margin-left:462.6pt;margin-top:-62.45pt;width:513.8pt;height:84.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" filled="f" stroked="f">
                <v:textbox style="mso-fit-shape-to-text:t">
                  <w:txbxContent>
                    <w:p w14:paraId="69CAF4A5" w14:textId="77777777" w:rsidR="00544B21" w:rsidRDefault="00544B21" w:rsidP="00544B21">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r w:rsidRPr="00544B21">
        <w:rPr>
          <w:noProof/>
          <w:sz w:val="24"/>
          <w:szCs w:val="24"/>
          <w:lang w:eastAsia="en-GB"/>
        </w:rPr>
        <mc:AlternateContent>
          <mc:Choice Requires="wps">
            <w:drawing>
              <wp:anchor distT="0" distB="0" distL="114300" distR="114300" simplePos="0" relativeHeight="251661312" behindDoc="1" locked="0" layoutInCell="1" allowOverlap="1" wp14:anchorId="7891DAEF" wp14:editId="0143CFC3">
                <wp:simplePos x="0" y="0"/>
                <wp:positionH relativeFrom="margin">
                  <wp:align>center</wp:align>
                </wp:positionH>
                <wp:positionV relativeFrom="paragraph">
                  <wp:posOffset>-892810</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CDE7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0;margin-top:-70.3pt;width:595.6pt;height:170.1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" fillcolor="#a9d18e" strokecolor="#e2f0d9" strokeweight="1pt">
                <w10:wrap anchorx="margin"/>
              </v:shape>
            </w:pict>
          </mc:Fallback>
        </mc:AlternateContent>
      </w:r>
    </w:p>
    <w:p w14:paraId="35EB9070" w14:textId="77777777" w:rsidR="00544B21" w:rsidRPr="00544B21" w:rsidRDefault="00544B21" w:rsidP="00544B21">
      <w:pPr>
        <w:widowControl w:val="0"/>
        <w:spacing w:after="200" w:line="276" w:lineRule="auto"/>
        <w:rPr>
          <w:rFonts w:ascii="Twinkl Cursive Looped" w:hAnsi="Twinkl Cursive Looped" w:cstheme="minorHAnsi"/>
          <w:b/>
          <w:snapToGrid w:val="0"/>
          <w:sz w:val="28"/>
          <w:szCs w:val="28"/>
          <w:highlight w:val="yellow"/>
          <w:u w:val="single"/>
          <w:lang w:val="en-US" w:eastAsia="en-GB"/>
        </w:rPr>
      </w:pPr>
    </w:p>
    <w:p w14:paraId="2910F2AE" w14:textId="77777777" w:rsidR="00544B21" w:rsidRPr="00544B21" w:rsidRDefault="00544B21" w:rsidP="00544B21">
      <w:pPr>
        <w:widowControl w:val="0"/>
        <w:spacing w:after="200" w:line="276" w:lineRule="auto"/>
        <w:rPr>
          <w:rFonts w:ascii="Twinkl Cursive Looped" w:hAnsi="Twinkl Cursive Looped" w:cstheme="minorHAnsi"/>
          <w:b/>
          <w:snapToGrid w:val="0"/>
          <w:sz w:val="28"/>
          <w:szCs w:val="28"/>
          <w:highlight w:val="yellow"/>
          <w:u w:val="single"/>
          <w:lang w:val="en-US" w:eastAsia="en-GB"/>
        </w:rPr>
      </w:pPr>
    </w:p>
    <w:p w14:paraId="0A3AB676" w14:textId="77777777" w:rsidR="00544B21" w:rsidRPr="00544B21" w:rsidRDefault="00544B21" w:rsidP="00544B21">
      <w:pPr>
        <w:widowControl w:val="0"/>
        <w:spacing w:after="200" w:line="276" w:lineRule="auto"/>
        <w:rPr>
          <w:rFonts w:ascii="Twinkl Cursive Looped" w:hAnsi="Twinkl Cursive Looped" w:cstheme="minorHAnsi"/>
          <w:b/>
          <w:snapToGrid w:val="0"/>
          <w:sz w:val="28"/>
          <w:szCs w:val="28"/>
          <w:highlight w:val="yellow"/>
          <w:u w:val="single"/>
          <w:lang w:val="en-US" w:eastAsia="en-GB"/>
        </w:rPr>
      </w:pPr>
    </w:p>
    <w:p w14:paraId="097677A8" w14:textId="77777777" w:rsidR="00544B21" w:rsidRPr="00544B21" w:rsidRDefault="00544B21" w:rsidP="00544B21">
      <w:pPr>
        <w:widowControl w:val="0"/>
        <w:spacing w:after="200" w:line="276" w:lineRule="auto"/>
        <w:rPr>
          <w:rFonts w:ascii="Twinkl Cursive Looped" w:hAnsi="Twinkl Cursive Looped" w:cstheme="minorHAnsi"/>
          <w:b/>
          <w:snapToGrid w:val="0"/>
          <w:sz w:val="28"/>
          <w:szCs w:val="28"/>
          <w:highlight w:val="yellow"/>
          <w:u w:val="single"/>
          <w:lang w:val="en-US" w:eastAsia="en-GB"/>
        </w:rPr>
      </w:pPr>
      <w:r w:rsidRPr="00544B21">
        <w:rPr>
          <w:noProof/>
          <w:sz w:val="24"/>
          <w:szCs w:val="24"/>
          <w:lang w:eastAsia="en-GB"/>
        </w:rPr>
        <mc:AlternateContent>
          <mc:Choice Requires="wps">
            <w:drawing>
              <wp:anchor distT="0" distB="0" distL="114300" distR="114300" simplePos="0" relativeHeight="251663360" behindDoc="0" locked="0" layoutInCell="1" allowOverlap="1" wp14:anchorId="3EBE775D" wp14:editId="2BF6059A">
                <wp:simplePos x="0" y="0"/>
                <wp:positionH relativeFrom="margin">
                  <wp:posOffset>129540</wp:posOffset>
                </wp:positionH>
                <wp:positionV relativeFrom="paragraph">
                  <wp:posOffset>377190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0273738B" w14:textId="510EEF3E" w:rsidR="00544B21" w:rsidRDefault="00544B21" w:rsidP="00544B21">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Assessment </w:t>
                            </w:r>
                          </w:p>
                          <w:p w14:paraId="222440D0" w14:textId="77777777" w:rsidR="00544B21" w:rsidRDefault="00544B21" w:rsidP="00544B21">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EBE775D" id="Text Box 4" o:spid="_x0000_s1027" type="#_x0000_t202" style="position:absolute;margin-left:10.2pt;margin-top:29.7pt;width:513.8pt;height:16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" filled="f" stroked="f">
                <v:textbox style="mso-fit-shape-to-text:t">
                  <w:txbxContent>
                    <w:p w14:paraId="0273738B" w14:textId="510EEF3E" w:rsidR="00544B21" w:rsidRDefault="00544B21" w:rsidP="00544B21">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Assessment </w:t>
                      </w:r>
                    </w:p>
                    <w:p w14:paraId="222440D0" w14:textId="77777777" w:rsidR="00544B21" w:rsidRDefault="00544B21" w:rsidP="00544B21">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v:textbox>
                <w10:wrap anchorx="margin"/>
              </v:shape>
            </w:pict>
          </mc:Fallback>
        </mc:AlternateContent>
      </w:r>
    </w:p>
    <w:p w14:paraId="20D910A5" w14:textId="77777777" w:rsidR="00544B21" w:rsidRPr="00544B21" w:rsidRDefault="00544B21" w:rsidP="00544B21">
      <w:pPr>
        <w:widowControl w:val="0"/>
        <w:spacing w:after="200" w:line="276" w:lineRule="auto"/>
        <w:rPr>
          <w:rFonts w:ascii="Arial" w:hAnsi="Arial" w:cs="Arial"/>
          <w:b/>
          <w:bCs/>
          <w:sz w:val="40"/>
          <w:lang w:eastAsia="en-GB"/>
        </w:rPr>
      </w:pPr>
    </w:p>
    <w:p w14:paraId="42604EA7" w14:textId="77777777" w:rsidR="00544B21" w:rsidRPr="00544B21" w:rsidRDefault="00544B21" w:rsidP="00544B21">
      <w:pPr>
        <w:jc w:val="center"/>
        <w:rPr>
          <w:rFonts w:ascii="Arial" w:hAnsi="Arial" w:cs="Arial"/>
          <w:b/>
          <w:bCs/>
          <w:sz w:val="36"/>
          <w:szCs w:val="24"/>
          <w:lang w:eastAsia="en-GB"/>
        </w:rPr>
      </w:pPr>
    </w:p>
    <w:p w14:paraId="03B625CD" w14:textId="77777777" w:rsidR="00544B21" w:rsidRPr="00544B21" w:rsidRDefault="00544B21" w:rsidP="00544B21">
      <w:pPr>
        <w:jc w:val="center"/>
        <w:rPr>
          <w:rFonts w:ascii="Arial" w:hAnsi="Arial" w:cs="Arial"/>
          <w:b/>
          <w:bCs/>
          <w:sz w:val="32"/>
          <w:szCs w:val="24"/>
          <w:lang w:eastAsia="en-GB"/>
        </w:rPr>
      </w:pPr>
    </w:p>
    <w:p w14:paraId="7DD4E7BC" w14:textId="77777777" w:rsidR="00544B21" w:rsidRPr="00544B21" w:rsidRDefault="00544B21" w:rsidP="00544B21">
      <w:pPr>
        <w:jc w:val="center"/>
        <w:rPr>
          <w:rFonts w:ascii="Arial" w:hAnsi="Arial" w:cs="Arial"/>
          <w:b/>
          <w:bCs/>
          <w:sz w:val="32"/>
          <w:szCs w:val="24"/>
          <w:lang w:eastAsia="en-GB"/>
        </w:rPr>
      </w:pPr>
    </w:p>
    <w:p w14:paraId="6BCB1553" w14:textId="77777777" w:rsidR="00544B21" w:rsidRPr="00544B21" w:rsidRDefault="00544B21" w:rsidP="00544B21">
      <w:pPr>
        <w:jc w:val="center"/>
        <w:rPr>
          <w:rFonts w:ascii="Arial" w:hAnsi="Arial" w:cs="Arial"/>
          <w:b/>
          <w:bCs/>
          <w:sz w:val="32"/>
          <w:szCs w:val="24"/>
          <w:lang w:eastAsia="en-GB"/>
        </w:rPr>
      </w:pPr>
    </w:p>
    <w:p w14:paraId="68FDFF12" w14:textId="77777777" w:rsidR="00544B21" w:rsidRPr="00544B21" w:rsidRDefault="00544B21" w:rsidP="00544B21">
      <w:pPr>
        <w:rPr>
          <w:rFonts w:ascii="Arial" w:hAnsi="Arial" w:cs="Arial"/>
          <w:b/>
          <w:bCs/>
          <w:sz w:val="72"/>
          <w:szCs w:val="24"/>
          <w:u w:val="single"/>
          <w:lang w:eastAsia="en-GB"/>
        </w:rPr>
      </w:pPr>
    </w:p>
    <w:p w14:paraId="732F415C" w14:textId="77777777" w:rsidR="00544B21" w:rsidRPr="00544B21" w:rsidRDefault="00544B21" w:rsidP="00544B21">
      <w:pPr>
        <w:rPr>
          <w:rFonts w:ascii="Arial" w:hAnsi="Arial" w:cs="Arial"/>
          <w:b/>
          <w:bCs/>
          <w:sz w:val="72"/>
          <w:szCs w:val="24"/>
          <w:u w:val="single"/>
          <w:lang w:eastAsia="en-GB"/>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544B21" w:rsidRPr="00544B21" w14:paraId="68CB8782" w14:textId="77777777" w:rsidTr="00544B21">
        <w:tc>
          <w:tcPr>
            <w:tcW w:w="4107" w:type="dxa"/>
            <w:tcBorders>
              <w:top w:val="single" w:sz="4" w:space="0" w:color="auto"/>
              <w:left w:val="single" w:sz="4" w:space="0" w:color="auto"/>
              <w:bottom w:val="single" w:sz="4" w:space="0" w:color="auto"/>
              <w:right w:val="single" w:sz="4" w:space="0" w:color="auto"/>
            </w:tcBorders>
          </w:tcPr>
          <w:p w14:paraId="2C9D0B00" w14:textId="77777777" w:rsidR="00544B21" w:rsidRPr="00544B21" w:rsidRDefault="00544B21" w:rsidP="00544B21">
            <w:pPr>
              <w:rPr>
                <w:rFonts w:ascii="Comic Sans MS" w:hAnsi="Comic Sans MS"/>
                <w:sz w:val="24"/>
                <w:szCs w:val="24"/>
                <w:lang w:eastAsia="en-GB"/>
              </w:rPr>
            </w:pPr>
            <w:r w:rsidRPr="00544B21">
              <w:rPr>
                <w:rFonts w:ascii="Comic Sans MS" w:hAnsi="Comic Sans MS"/>
                <w:sz w:val="24"/>
                <w:szCs w:val="24"/>
                <w:lang w:eastAsia="en-GB"/>
              </w:rPr>
              <w:t>Date reviewed and updated:</w:t>
            </w:r>
          </w:p>
          <w:p w14:paraId="1FBBDB04" w14:textId="77777777" w:rsidR="00544B21" w:rsidRPr="00544B21" w:rsidRDefault="00544B21" w:rsidP="00544B21">
            <w:pPr>
              <w:rPr>
                <w:rFonts w:ascii="Comic Sans MS" w:hAnsi="Comic Sans MS"/>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04CDDE08" w14:textId="0E747AE4" w:rsidR="00544B21" w:rsidRPr="00544B21" w:rsidRDefault="00825C51" w:rsidP="00544B21">
            <w:pPr>
              <w:rPr>
                <w:rFonts w:ascii="Comic Sans MS" w:hAnsi="Comic Sans MS"/>
                <w:sz w:val="24"/>
                <w:szCs w:val="24"/>
                <w:lang w:eastAsia="en-GB"/>
              </w:rPr>
            </w:pPr>
            <w:r>
              <w:rPr>
                <w:rFonts w:ascii="Comic Sans MS" w:hAnsi="Comic Sans MS"/>
                <w:sz w:val="24"/>
                <w:szCs w:val="24"/>
                <w:lang w:eastAsia="en-GB"/>
              </w:rPr>
              <w:t>March</w:t>
            </w:r>
            <w:r w:rsidR="00316E5A">
              <w:rPr>
                <w:rFonts w:ascii="Comic Sans MS" w:hAnsi="Comic Sans MS"/>
                <w:sz w:val="24"/>
                <w:szCs w:val="24"/>
                <w:lang w:eastAsia="en-GB"/>
              </w:rPr>
              <w:t xml:space="preserve"> 202</w:t>
            </w:r>
            <w:r>
              <w:rPr>
                <w:rFonts w:ascii="Comic Sans MS" w:hAnsi="Comic Sans MS"/>
                <w:sz w:val="24"/>
                <w:szCs w:val="24"/>
                <w:lang w:eastAsia="en-GB"/>
              </w:rPr>
              <w:t>6</w:t>
            </w:r>
          </w:p>
        </w:tc>
      </w:tr>
      <w:tr w:rsidR="00544B21" w:rsidRPr="00544B21" w14:paraId="4789E6D0" w14:textId="77777777" w:rsidTr="00544B21">
        <w:tc>
          <w:tcPr>
            <w:tcW w:w="4107" w:type="dxa"/>
            <w:tcBorders>
              <w:top w:val="single" w:sz="4" w:space="0" w:color="auto"/>
              <w:left w:val="single" w:sz="4" w:space="0" w:color="auto"/>
              <w:bottom w:val="single" w:sz="4" w:space="0" w:color="auto"/>
              <w:right w:val="single" w:sz="4" w:space="0" w:color="auto"/>
            </w:tcBorders>
          </w:tcPr>
          <w:p w14:paraId="631A85AE" w14:textId="77777777" w:rsidR="00544B21" w:rsidRPr="00544B21" w:rsidRDefault="00544B21" w:rsidP="00544B21">
            <w:pPr>
              <w:rPr>
                <w:rFonts w:ascii="Comic Sans MS" w:hAnsi="Comic Sans MS"/>
                <w:sz w:val="24"/>
                <w:szCs w:val="24"/>
                <w:lang w:eastAsia="en-GB"/>
              </w:rPr>
            </w:pPr>
            <w:r w:rsidRPr="00544B21">
              <w:rPr>
                <w:rFonts w:ascii="Comic Sans MS" w:hAnsi="Comic Sans MS"/>
                <w:sz w:val="24"/>
                <w:szCs w:val="24"/>
                <w:lang w:eastAsia="en-GB"/>
              </w:rPr>
              <w:t>Signed By Chair of Governors:</w:t>
            </w:r>
          </w:p>
          <w:p w14:paraId="0B873CEE" w14:textId="77777777" w:rsidR="00544B21" w:rsidRPr="00544B21" w:rsidRDefault="00544B21" w:rsidP="00544B21">
            <w:pPr>
              <w:rPr>
                <w:rFonts w:ascii="Comic Sans MS" w:hAnsi="Comic Sans MS"/>
                <w:sz w:val="24"/>
                <w:szCs w:val="24"/>
                <w:lang w:eastAsia="en-GB"/>
              </w:rPr>
            </w:pPr>
          </w:p>
          <w:p w14:paraId="5E392C55" w14:textId="77777777" w:rsidR="00544B21" w:rsidRPr="00544B21" w:rsidRDefault="00544B21" w:rsidP="00544B21">
            <w:pPr>
              <w:rPr>
                <w:rFonts w:ascii="Comic Sans MS" w:hAnsi="Comic Sans MS"/>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5266A9B8" w14:textId="77777777" w:rsidR="00544B21" w:rsidRPr="00544B21" w:rsidRDefault="00544B21" w:rsidP="00544B21">
            <w:pPr>
              <w:rPr>
                <w:rFonts w:ascii="Comic Sans MS" w:hAnsi="Comic Sans MS"/>
                <w:sz w:val="24"/>
                <w:szCs w:val="24"/>
                <w:lang w:eastAsia="en-GB"/>
              </w:rPr>
            </w:pPr>
            <w:r w:rsidRPr="00544B21">
              <w:rPr>
                <w:noProof/>
                <w:lang w:eastAsia="en-GB"/>
              </w:rPr>
              <w:drawing>
                <wp:anchor distT="0" distB="0" distL="114300" distR="114300" simplePos="0" relativeHeight="251667456" behindDoc="0" locked="0" layoutInCell="1" allowOverlap="1" wp14:anchorId="7B472F02" wp14:editId="74E35A15">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544B21" w:rsidRPr="00544B21" w14:paraId="02874BA3" w14:textId="77777777" w:rsidTr="00544B21">
        <w:tc>
          <w:tcPr>
            <w:tcW w:w="4107" w:type="dxa"/>
            <w:tcBorders>
              <w:top w:val="single" w:sz="4" w:space="0" w:color="auto"/>
              <w:left w:val="single" w:sz="4" w:space="0" w:color="auto"/>
              <w:bottom w:val="single" w:sz="4" w:space="0" w:color="auto"/>
              <w:right w:val="single" w:sz="4" w:space="0" w:color="auto"/>
            </w:tcBorders>
          </w:tcPr>
          <w:p w14:paraId="106893C8" w14:textId="77777777" w:rsidR="00544B21" w:rsidRPr="00544B21" w:rsidRDefault="00544B21" w:rsidP="00544B21">
            <w:pPr>
              <w:rPr>
                <w:rFonts w:ascii="Comic Sans MS" w:hAnsi="Comic Sans MS"/>
                <w:sz w:val="24"/>
                <w:szCs w:val="24"/>
                <w:lang w:eastAsia="en-GB"/>
              </w:rPr>
            </w:pPr>
            <w:r w:rsidRPr="00544B21">
              <w:rPr>
                <w:rFonts w:ascii="Comic Sans MS" w:hAnsi="Comic Sans MS"/>
                <w:sz w:val="24"/>
                <w:szCs w:val="24"/>
                <w:lang w:eastAsia="en-GB"/>
              </w:rPr>
              <w:t>Signed By Headteacher:</w:t>
            </w:r>
          </w:p>
          <w:p w14:paraId="16FA0772" w14:textId="77777777" w:rsidR="00544B21" w:rsidRPr="00544B21" w:rsidRDefault="00544B21" w:rsidP="00544B21">
            <w:pPr>
              <w:rPr>
                <w:rFonts w:ascii="Comic Sans MS" w:hAnsi="Comic Sans MS"/>
                <w:sz w:val="24"/>
                <w:szCs w:val="24"/>
                <w:lang w:eastAsia="en-GB"/>
              </w:rPr>
            </w:pPr>
          </w:p>
          <w:p w14:paraId="10FC6534" w14:textId="77777777" w:rsidR="00544B21" w:rsidRPr="00544B21" w:rsidRDefault="00544B21" w:rsidP="00544B21">
            <w:pPr>
              <w:rPr>
                <w:rFonts w:ascii="Comic Sans MS" w:hAnsi="Comic Sans MS"/>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3DC325A0" w14:textId="263052F0" w:rsidR="00544B21" w:rsidRPr="00544B21" w:rsidRDefault="00EB299A" w:rsidP="00544B21">
            <w:pPr>
              <w:rPr>
                <w:rFonts w:ascii="Comic Sans MS" w:hAnsi="Comic Sans MS"/>
                <w:sz w:val="24"/>
                <w:szCs w:val="24"/>
                <w:lang w:eastAsia="en-GB"/>
              </w:rPr>
            </w:pPr>
            <w:r w:rsidRPr="003C3A29">
              <w:rPr>
                <w:noProof/>
                <w:sz w:val="24"/>
                <w:szCs w:val="24"/>
              </w:rPr>
              <w:drawing>
                <wp:anchor distT="0" distB="0" distL="114300" distR="114300" simplePos="0" relativeHeight="251669504" behindDoc="0" locked="0" layoutInCell="1" allowOverlap="1" wp14:anchorId="26EA97F5" wp14:editId="565EE975">
                  <wp:simplePos x="0" y="0"/>
                  <wp:positionH relativeFrom="column">
                    <wp:posOffset>120</wp:posOffset>
                  </wp:positionH>
                  <wp:positionV relativeFrom="paragraph">
                    <wp:posOffset>6782</wp:posOffset>
                  </wp:positionV>
                  <wp:extent cx="957532" cy="560606"/>
                  <wp:effectExtent l="0" t="0" r="0" b="0"/>
                  <wp:wrapNone/>
                  <wp:docPr id="3" name="Picture 3"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line drawn on a white background&#10;&#10;Description automatically generated"/>
                          <pic:cNvPicPr/>
                        </pic:nvPicPr>
                        <pic:blipFill>
                          <a:blip r:embed="rId9"/>
                          <a:stretch>
                            <a:fillRect/>
                          </a:stretch>
                        </pic:blipFill>
                        <pic:spPr>
                          <a:xfrm>
                            <a:off x="0" y="0"/>
                            <a:ext cx="963470" cy="564082"/>
                          </a:xfrm>
                          <a:prstGeom prst="rect">
                            <a:avLst/>
                          </a:prstGeom>
                        </pic:spPr>
                      </pic:pic>
                    </a:graphicData>
                  </a:graphic>
                  <wp14:sizeRelH relativeFrom="margin">
                    <wp14:pctWidth>0</wp14:pctWidth>
                  </wp14:sizeRelH>
                  <wp14:sizeRelV relativeFrom="margin">
                    <wp14:pctHeight>0</wp14:pctHeight>
                  </wp14:sizeRelV>
                </wp:anchor>
              </w:drawing>
            </w:r>
          </w:p>
        </w:tc>
      </w:tr>
      <w:tr w:rsidR="00544B21" w:rsidRPr="00544B21" w14:paraId="3140557D" w14:textId="77777777" w:rsidTr="00544B21">
        <w:tc>
          <w:tcPr>
            <w:tcW w:w="4107" w:type="dxa"/>
            <w:tcBorders>
              <w:top w:val="single" w:sz="4" w:space="0" w:color="auto"/>
              <w:left w:val="single" w:sz="4" w:space="0" w:color="auto"/>
              <w:bottom w:val="single" w:sz="4" w:space="0" w:color="auto"/>
              <w:right w:val="single" w:sz="4" w:space="0" w:color="auto"/>
            </w:tcBorders>
          </w:tcPr>
          <w:p w14:paraId="1B6D5DE5" w14:textId="77777777" w:rsidR="00544B21" w:rsidRPr="00544B21" w:rsidRDefault="00544B21" w:rsidP="00544B21">
            <w:pPr>
              <w:rPr>
                <w:rFonts w:ascii="Comic Sans MS" w:hAnsi="Comic Sans MS"/>
                <w:bCs/>
                <w:sz w:val="24"/>
                <w:szCs w:val="24"/>
                <w:lang w:eastAsia="en-GB"/>
              </w:rPr>
            </w:pPr>
            <w:r w:rsidRPr="00544B21">
              <w:rPr>
                <w:rFonts w:ascii="Comic Sans MS" w:hAnsi="Comic Sans MS"/>
                <w:bCs/>
                <w:sz w:val="24"/>
                <w:szCs w:val="24"/>
                <w:lang w:eastAsia="en-GB"/>
              </w:rPr>
              <w:t>Date Approved:</w:t>
            </w:r>
          </w:p>
          <w:p w14:paraId="4DB7DE14" w14:textId="77777777" w:rsidR="00544B21" w:rsidRPr="00544B21" w:rsidRDefault="00544B21" w:rsidP="00544B21">
            <w:pPr>
              <w:rPr>
                <w:rFonts w:ascii="Comic Sans MS" w:hAnsi="Comic Sans MS"/>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tcPr>
          <w:p w14:paraId="21CF857A" w14:textId="20DBEA80" w:rsidR="00544B21" w:rsidRPr="00544B21" w:rsidRDefault="00EB299A" w:rsidP="00544B21">
            <w:pPr>
              <w:rPr>
                <w:rFonts w:ascii="Comic Sans MS" w:hAnsi="Comic Sans MS"/>
                <w:sz w:val="24"/>
                <w:szCs w:val="24"/>
                <w:lang w:eastAsia="en-GB"/>
              </w:rPr>
            </w:pPr>
            <w:r>
              <w:rPr>
                <w:rFonts w:ascii="Comic Sans MS" w:hAnsi="Comic Sans MS"/>
                <w:sz w:val="24"/>
                <w:szCs w:val="24"/>
                <w:lang w:eastAsia="en-GB"/>
              </w:rPr>
              <w:t>March 2026</w:t>
            </w:r>
          </w:p>
        </w:tc>
      </w:tr>
      <w:tr w:rsidR="00544B21" w:rsidRPr="00544B21" w14:paraId="551AAC0C" w14:textId="77777777" w:rsidTr="00544B21">
        <w:tc>
          <w:tcPr>
            <w:tcW w:w="4107" w:type="dxa"/>
            <w:tcBorders>
              <w:top w:val="single" w:sz="4" w:space="0" w:color="auto"/>
              <w:left w:val="single" w:sz="4" w:space="0" w:color="auto"/>
              <w:bottom w:val="single" w:sz="4" w:space="0" w:color="auto"/>
              <w:right w:val="single" w:sz="4" w:space="0" w:color="auto"/>
            </w:tcBorders>
          </w:tcPr>
          <w:p w14:paraId="0C1C70C8" w14:textId="207A5AA3" w:rsidR="00544B21" w:rsidRPr="00544B21" w:rsidRDefault="00544B21" w:rsidP="00544B21">
            <w:pPr>
              <w:rPr>
                <w:rFonts w:ascii="Comic Sans MS" w:hAnsi="Comic Sans MS"/>
                <w:bCs/>
                <w:sz w:val="24"/>
                <w:szCs w:val="24"/>
                <w:lang w:eastAsia="en-GB"/>
              </w:rPr>
            </w:pPr>
            <w:r w:rsidRPr="00544B21">
              <w:rPr>
                <w:rFonts w:ascii="Comic Sans MS" w:hAnsi="Comic Sans MS"/>
                <w:bCs/>
                <w:sz w:val="24"/>
                <w:szCs w:val="24"/>
                <w:lang w:eastAsia="en-GB"/>
              </w:rPr>
              <w:t>Document to be next reviewed:</w:t>
            </w:r>
          </w:p>
          <w:p w14:paraId="3A1F705D" w14:textId="77777777" w:rsidR="00544B21" w:rsidRPr="00544B21" w:rsidRDefault="00544B21" w:rsidP="00544B21">
            <w:pPr>
              <w:rPr>
                <w:rFonts w:ascii="Comic Sans MS" w:hAnsi="Comic Sans MS"/>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6326731B" w14:textId="6E647F73" w:rsidR="00544B21" w:rsidRPr="00544B21" w:rsidRDefault="00EB299A" w:rsidP="00544B21">
            <w:pPr>
              <w:rPr>
                <w:rFonts w:ascii="Comic Sans MS" w:hAnsi="Comic Sans MS"/>
                <w:sz w:val="24"/>
                <w:szCs w:val="24"/>
                <w:lang w:eastAsia="en-GB"/>
              </w:rPr>
            </w:pPr>
            <w:r>
              <w:rPr>
                <w:rFonts w:ascii="Comic Sans MS" w:hAnsi="Comic Sans MS"/>
                <w:sz w:val="24"/>
                <w:szCs w:val="24"/>
                <w:lang w:eastAsia="en-GB"/>
              </w:rPr>
              <w:t>Spring 2027</w:t>
            </w:r>
          </w:p>
        </w:tc>
      </w:tr>
    </w:tbl>
    <w:p w14:paraId="74529A59" w14:textId="77777777" w:rsidR="00544B21" w:rsidRPr="00544B21" w:rsidRDefault="00544B21" w:rsidP="00544B21">
      <w:pPr>
        <w:jc w:val="center"/>
        <w:rPr>
          <w:rFonts w:ascii="XCCW Joined 1a" w:hAnsi="XCCW Joined 1a" w:cs="Arial"/>
          <w:b/>
          <w:bCs/>
          <w:sz w:val="56"/>
          <w:szCs w:val="56"/>
          <w:u w:val="single"/>
          <w:lang w:eastAsia="en-GB"/>
        </w:rPr>
      </w:pPr>
    </w:p>
    <w:p w14:paraId="1FF83F78" w14:textId="77777777" w:rsidR="00544B21" w:rsidRPr="00544B21" w:rsidRDefault="00544B21" w:rsidP="00544B21">
      <w:pPr>
        <w:jc w:val="center"/>
        <w:rPr>
          <w:lang w:eastAsia="en-GB"/>
        </w:rPr>
      </w:pPr>
    </w:p>
    <w:p w14:paraId="11A7B13E" w14:textId="77777777" w:rsidR="00544B21" w:rsidRPr="00544B21" w:rsidRDefault="00544B21" w:rsidP="00544B21">
      <w:pPr>
        <w:rPr>
          <w:rFonts w:ascii="Arial" w:hAnsi="Arial" w:cs="Arial"/>
          <w:b/>
          <w:sz w:val="28"/>
          <w:szCs w:val="28"/>
          <w:u w:val="single"/>
          <w:lang w:eastAsia="en-GB"/>
        </w:rPr>
      </w:pPr>
    </w:p>
    <w:p w14:paraId="69475869" w14:textId="77777777" w:rsidR="00544B21" w:rsidRPr="00544B21" w:rsidRDefault="00544B21" w:rsidP="00544B21">
      <w:pPr>
        <w:rPr>
          <w:b/>
          <w:bCs/>
          <w:kern w:val="36"/>
          <w:lang w:val="en" w:eastAsia="en-GB"/>
        </w:rPr>
      </w:pPr>
    </w:p>
    <w:p w14:paraId="71179985" w14:textId="77777777" w:rsidR="00544B21" w:rsidRPr="00544B21" w:rsidRDefault="00544B21" w:rsidP="00544B21">
      <w:pPr>
        <w:rPr>
          <w:b/>
          <w:bCs/>
          <w:kern w:val="36"/>
          <w:lang w:val="en" w:eastAsia="en-GB"/>
        </w:rPr>
      </w:pPr>
    </w:p>
    <w:p w14:paraId="31697A4E" w14:textId="77777777" w:rsidR="00544B21" w:rsidRPr="00544B21" w:rsidRDefault="00544B21" w:rsidP="00544B21">
      <w:pPr>
        <w:rPr>
          <w:b/>
          <w:bCs/>
          <w:kern w:val="36"/>
          <w:lang w:val="en" w:eastAsia="en-GB"/>
        </w:rPr>
      </w:pPr>
    </w:p>
    <w:p w14:paraId="3685C6E5" w14:textId="77777777" w:rsidR="00544B21" w:rsidRPr="00544B21" w:rsidRDefault="00544B21" w:rsidP="00544B21">
      <w:pPr>
        <w:rPr>
          <w:b/>
          <w:bCs/>
          <w:kern w:val="36"/>
          <w:lang w:val="en" w:eastAsia="en-GB"/>
        </w:rPr>
      </w:pPr>
    </w:p>
    <w:p w14:paraId="452C20C0" w14:textId="77777777" w:rsidR="00544B21" w:rsidRPr="00544B21" w:rsidRDefault="00544B21" w:rsidP="00544B21">
      <w:pPr>
        <w:rPr>
          <w:b/>
          <w:bCs/>
          <w:kern w:val="36"/>
          <w:lang w:val="en" w:eastAsia="en-GB"/>
        </w:rPr>
      </w:pPr>
    </w:p>
    <w:p w14:paraId="48F12C42" w14:textId="77777777" w:rsidR="00544B21" w:rsidRPr="00544B21" w:rsidRDefault="00544B21" w:rsidP="00544B21">
      <w:pPr>
        <w:rPr>
          <w:b/>
          <w:bCs/>
          <w:kern w:val="36"/>
          <w:lang w:val="en" w:eastAsia="en-GB"/>
        </w:rPr>
      </w:pPr>
    </w:p>
    <w:p w14:paraId="673BB6E4" w14:textId="77777777" w:rsidR="00544B21" w:rsidRPr="00544B21" w:rsidRDefault="00544B21" w:rsidP="00544B21">
      <w:pPr>
        <w:rPr>
          <w:b/>
          <w:bCs/>
          <w:kern w:val="36"/>
          <w:lang w:val="en" w:eastAsia="en-GB"/>
        </w:rPr>
      </w:pPr>
    </w:p>
    <w:p w14:paraId="78E43DA3" w14:textId="77777777" w:rsidR="00544B21" w:rsidRPr="00544B21" w:rsidRDefault="00544B21" w:rsidP="00544B21">
      <w:pPr>
        <w:rPr>
          <w:b/>
          <w:bCs/>
          <w:kern w:val="36"/>
          <w:lang w:val="en" w:eastAsia="en-GB"/>
        </w:rPr>
      </w:pPr>
    </w:p>
    <w:p w14:paraId="671D9D3C" w14:textId="77777777" w:rsidR="00544B21" w:rsidRPr="00544B21" w:rsidRDefault="00544B21" w:rsidP="00544B21">
      <w:pPr>
        <w:rPr>
          <w:b/>
          <w:bCs/>
          <w:kern w:val="36"/>
          <w:lang w:val="en" w:eastAsia="en-GB"/>
        </w:rPr>
      </w:pPr>
    </w:p>
    <w:p w14:paraId="7625ECEC" w14:textId="77777777" w:rsidR="00544B21" w:rsidRPr="00544B21" w:rsidRDefault="00544B21" w:rsidP="00544B21">
      <w:pPr>
        <w:rPr>
          <w:b/>
          <w:bCs/>
          <w:kern w:val="36"/>
          <w:lang w:val="en" w:eastAsia="en-GB"/>
        </w:rPr>
      </w:pPr>
    </w:p>
    <w:p w14:paraId="27FF09AE" w14:textId="77777777" w:rsidR="00544B21" w:rsidRPr="00544B21" w:rsidRDefault="00544B21" w:rsidP="00544B21">
      <w:pPr>
        <w:rPr>
          <w:b/>
          <w:bCs/>
          <w:kern w:val="36"/>
          <w:lang w:val="en" w:eastAsia="en-GB"/>
        </w:rPr>
      </w:pPr>
    </w:p>
    <w:p w14:paraId="7E231A12" w14:textId="77777777" w:rsidR="00544B21" w:rsidRPr="00544B21" w:rsidRDefault="00544B21" w:rsidP="00544B21">
      <w:pPr>
        <w:rPr>
          <w:b/>
          <w:bCs/>
          <w:kern w:val="36"/>
          <w:lang w:val="en" w:eastAsia="en-GB"/>
        </w:rPr>
      </w:pPr>
    </w:p>
    <w:p w14:paraId="23AC17C8" w14:textId="77777777" w:rsidR="00544B21" w:rsidRPr="00544B21" w:rsidRDefault="00544B21" w:rsidP="00544B21">
      <w:pPr>
        <w:rPr>
          <w:b/>
          <w:bCs/>
          <w:kern w:val="36"/>
          <w:lang w:val="en" w:eastAsia="en-GB"/>
        </w:rPr>
      </w:pPr>
    </w:p>
    <w:p w14:paraId="1C191539" w14:textId="77777777" w:rsidR="00544B21" w:rsidRPr="00544B21" w:rsidRDefault="00544B21" w:rsidP="00544B21">
      <w:pPr>
        <w:rPr>
          <w:b/>
          <w:bCs/>
          <w:kern w:val="36"/>
          <w:lang w:val="en" w:eastAsia="en-GB"/>
        </w:rPr>
      </w:pPr>
    </w:p>
    <w:p w14:paraId="094FDCB7" w14:textId="77777777" w:rsidR="00544B21" w:rsidRPr="00544B21" w:rsidRDefault="00544B21" w:rsidP="00544B21">
      <w:pPr>
        <w:rPr>
          <w:b/>
          <w:bCs/>
          <w:kern w:val="36"/>
          <w:lang w:val="en" w:eastAsia="en-GB"/>
        </w:rPr>
      </w:pPr>
    </w:p>
    <w:p w14:paraId="57D30403" w14:textId="77777777" w:rsidR="00544B21" w:rsidRPr="00544B21" w:rsidRDefault="00544B21" w:rsidP="00544B21">
      <w:pPr>
        <w:rPr>
          <w:b/>
          <w:bCs/>
          <w:kern w:val="36"/>
          <w:lang w:val="en" w:eastAsia="en-GB"/>
        </w:rPr>
      </w:pPr>
      <w:r w:rsidRPr="00544B21">
        <w:rPr>
          <w:rFonts w:ascii="Calibri" w:eastAsia="Calibri" w:hAnsi="Calibri"/>
          <w:noProof/>
        </w:rPr>
        <w:drawing>
          <wp:anchor distT="0" distB="0" distL="114300" distR="114300" simplePos="0" relativeHeight="251665408" behindDoc="0" locked="0" layoutInCell="1" allowOverlap="1" wp14:anchorId="2D7522EA" wp14:editId="01C93DE2">
            <wp:simplePos x="0" y="0"/>
            <wp:positionH relativeFrom="page">
              <wp:align>right</wp:align>
            </wp:positionH>
            <wp:positionV relativeFrom="paragraph">
              <wp:posOffset>168007</wp:posOffset>
            </wp:positionV>
            <wp:extent cx="7564120" cy="2216150"/>
            <wp:effectExtent l="0" t="0" r="0" b="0"/>
            <wp:wrapNone/>
            <wp:docPr id="2" name="Picture 2"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554DD562" w14:textId="77777777" w:rsidR="00544B21" w:rsidRPr="00544B21" w:rsidRDefault="00544B21" w:rsidP="00544B21">
      <w:pPr>
        <w:rPr>
          <w:b/>
          <w:bCs/>
          <w:kern w:val="36"/>
          <w:lang w:val="en" w:eastAsia="en-GB"/>
        </w:rPr>
      </w:pPr>
    </w:p>
    <w:p w14:paraId="25FFF8D4" w14:textId="77777777" w:rsidR="00544B21" w:rsidRPr="00544B21" w:rsidRDefault="00544B21" w:rsidP="00544B21">
      <w:pPr>
        <w:rPr>
          <w:b/>
          <w:bCs/>
          <w:kern w:val="36"/>
          <w:lang w:val="en" w:eastAsia="en-GB"/>
        </w:rPr>
      </w:pPr>
    </w:p>
    <w:p w14:paraId="67F9A9E4" w14:textId="77777777" w:rsidR="00544B21" w:rsidRPr="00544B21" w:rsidRDefault="00544B21" w:rsidP="00544B21">
      <w:pPr>
        <w:rPr>
          <w:b/>
          <w:bCs/>
          <w:kern w:val="36"/>
          <w:lang w:val="en" w:eastAsia="en-GB"/>
        </w:rPr>
      </w:pPr>
    </w:p>
    <w:p w14:paraId="6FF7779A" w14:textId="77777777" w:rsidR="00544B21" w:rsidRPr="00544B21" w:rsidRDefault="00544B21" w:rsidP="00544B21">
      <w:pPr>
        <w:rPr>
          <w:b/>
          <w:bCs/>
          <w:kern w:val="36"/>
          <w:lang w:val="en" w:eastAsia="en-GB"/>
        </w:rPr>
      </w:pPr>
    </w:p>
    <w:p w14:paraId="03B43EBE" w14:textId="77777777" w:rsidR="00544B21" w:rsidRPr="00544B21" w:rsidRDefault="00544B21" w:rsidP="00544B21">
      <w:pPr>
        <w:rPr>
          <w:b/>
          <w:bCs/>
          <w:kern w:val="36"/>
          <w:lang w:val="en" w:eastAsia="en-GB"/>
        </w:rPr>
      </w:pPr>
    </w:p>
    <w:p w14:paraId="06CD0FE9" w14:textId="77777777" w:rsidR="007D326E" w:rsidRDefault="007D326E" w:rsidP="007D326E"/>
    <w:p w14:paraId="73E82D6E" w14:textId="77777777" w:rsidR="00AD56FF" w:rsidRPr="00544B21" w:rsidRDefault="00326AAF" w:rsidP="00F93FDF">
      <w:pPr>
        <w:pStyle w:val="BodyText"/>
        <w:jc w:val="center"/>
        <w:rPr>
          <w:rFonts w:ascii="Comic Sans MS" w:hAnsi="Comic Sans MS"/>
          <w:b/>
          <w:sz w:val="22"/>
          <w:szCs w:val="22"/>
          <w:u w:val="single"/>
        </w:rPr>
      </w:pPr>
      <w:r w:rsidRPr="00544B21">
        <w:rPr>
          <w:rFonts w:ascii="Comic Sans MS" w:hAnsi="Comic Sans MS"/>
          <w:b/>
          <w:sz w:val="22"/>
          <w:szCs w:val="22"/>
          <w:u w:val="single"/>
        </w:rPr>
        <w:t xml:space="preserve">Assessment, Recording &amp; Reporting </w:t>
      </w:r>
      <w:r w:rsidR="008C702B" w:rsidRPr="00544B21">
        <w:rPr>
          <w:rFonts w:ascii="Comic Sans MS" w:hAnsi="Comic Sans MS"/>
          <w:b/>
          <w:sz w:val="22"/>
          <w:szCs w:val="22"/>
          <w:u w:val="single"/>
        </w:rPr>
        <w:t>Policy</w:t>
      </w:r>
    </w:p>
    <w:p w14:paraId="2D23C2BB" w14:textId="77777777" w:rsidR="00326AAF" w:rsidRPr="00544B21" w:rsidRDefault="00326AAF" w:rsidP="00326AAF">
      <w:pPr>
        <w:jc w:val="center"/>
        <w:rPr>
          <w:rFonts w:ascii="Comic Sans MS" w:hAnsi="Comic Sans MS" w:cs="Arial"/>
          <w:b/>
          <w:sz w:val="22"/>
          <w:szCs w:val="22"/>
        </w:rPr>
      </w:pPr>
    </w:p>
    <w:p w14:paraId="4FF25DD1" w14:textId="77777777" w:rsidR="00326AAF" w:rsidRPr="00544B21" w:rsidRDefault="00326AAF" w:rsidP="00BE1108">
      <w:pPr>
        <w:pStyle w:val="BodyText"/>
        <w:rPr>
          <w:rFonts w:ascii="Comic Sans MS" w:hAnsi="Comic Sans MS"/>
          <w:bCs/>
          <w:sz w:val="22"/>
          <w:szCs w:val="22"/>
        </w:rPr>
      </w:pPr>
      <w:r w:rsidRPr="00544B21">
        <w:rPr>
          <w:rFonts w:ascii="Comic Sans MS" w:hAnsi="Comic Sans MS"/>
          <w:b/>
          <w:bCs/>
          <w:sz w:val="22"/>
          <w:szCs w:val="22"/>
        </w:rPr>
        <w:lastRenderedPageBreak/>
        <w:t>Introduction</w:t>
      </w:r>
    </w:p>
    <w:p w14:paraId="20060B9F" w14:textId="3274EF68" w:rsidR="00326AAF" w:rsidRPr="00544B21" w:rsidRDefault="00326AAF" w:rsidP="00BE1108">
      <w:pPr>
        <w:pStyle w:val="BodyText"/>
        <w:rPr>
          <w:rFonts w:ascii="Comic Sans MS" w:hAnsi="Comic Sans MS"/>
          <w:bCs/>
          <w:sz w:val="22"/>
          <w:szCs w:val="22"/>
        </w:rPr>
      </w:pPr>
      <w:r w:rsidRPr="00544B21">
        <w:rPr>
          <w:rFonts w:ascii="Comic Sans MS" w:hAnsi="Comic Sans MS"/>
          <w:bCs/>
          <w:sz w:val="22"/>
          <w:szCs w:val="22"/>
        </w:rPr>
        <w:t>This policy reflects the values and philosophy of Ysgol Tanyfron in relation to assessment.  It gives a framework to which staff work and gives guidance on how, when and why we assess the work of pupils. This policy also sets out how assessment across the school will be monitored</w:t>
      </w:r>
      <w:r w:rsidR="00E74F4D" w:rsidRPr="00544B21">
        <w:rPr>
          <w:rFonts w:ascii="Comic Sans MS" w:hAnsi="Comic Sans MS"/>
          <w:bCs/>
          <w:sz w:val="22"/>
          <w:szCs w:val="22"/>
        </w:rPr>
        <w:t xml:space="preserve"> and evidenced.</w:t>
      </w:r>
    </w:p>
    <w:p w14:paraId="22F88D6F" w14:textId="77777777" w:rsidR="00326AAF" w:rsidRPr="00544B21" w:rsidRDefault="00326AAF" w:rsidP="00BE1108">
      <w:pPr>
        <w:pStyle w:val="BodyText"/>
        <w:rPr>
          <w:rFonts w:ascii="Comic Sans MS" w:hAnsi="Comic Sans MS"/>
          <w:bCs/>
          <w:sz w:val="22"/>
          <w:szCs w:val="22"/>
        </w:rPr>
      </w:pPr>
    </w:p>
    <w:p w14:paraId="3456976B" w14:textId="77777777" w:rsidR="00326AAF" w:rsidRPr="00544B21" w:rsidRDefault="00326AAF" w:rsidP="00BE1108">
      <w:pPr>
        <w:pStyle w:val="BodyText"/>
        <w:rPr>
          <w:rFonts w:ascii="Comic Sans MS" w:hAnsi="Comic Sans MS"/>
          <w:bCs/>
          <w:sz w:val="22"/>
          <w:szCs w:val="22"/>
        </w:rPr>
      </w:pPr>
      <w:r w:rsidRPr="00544B21">
        <w:rPr>
          <w:rFonts w:ascii="Comic Sans MS" w:hAnsi="Comic Sans MS"/>
          <w:b/>
          <w:bCs/>
          <w:sz w:val="22"/>
          <w:szCs w:val="22"/>
        </w:rPr>
        <w:t>Assessment at Ysgol Tanyfron.</w:t>
      </w:r>
    </w:p>
    <w:p w14:paraId="78FBB145" w14:textId="427C28E6" w:rsidR="00326AAF" w:rsidRPr="00544B21" w:rsidRDefault="00326AAF" w:rsidP="00BE1108">
      <w:pPr>
        <w:pStyle w:val="BodyText"/>
        <w:rPr>
          <w:rFonts w:ascii="Comic Sans MS" w:hAnsi="Comic Sans MS"/>
          <w:bCs/>
          <w:sz w:val="22"/>
          <w:szCs w:val="22"/>
        </w:rPr>
      </w:pPr>
      <w:r w:rsidRPr="00544B21">
        <w:rPr>
          <w:rFonts w:ascii="Comic Sans MS" w:hAnsi="Comic Sans MS"/>
          <w:bCs/>
          <w:sz w:val="22"/>
          <w:szCs w:val="22"/>
        </w:rPr>
        <w:t xml:space="preserve">At Ysgol Tanyfron we believe that good assessment is fundamental to effective teaching and learning. Assessment is central to classroom practice; it is the process of making judgements about pupil’s </w:t>
      </w:r>
      <w:r w:rsidR="009C071B" w:rsidRPr="00544B21">
        <w:rPr>
          <w:rFonts w:ascii="Comic Sans MS" w:hAnsi="Comic Sans MS"/>
          <w:bCs/>
          <w:sz w:val="22"/>
          <w:szCs w:val="22"/>
        </w:rPr>
        <w:t>progress in relation to firstly their potential and then within the progression steps of the curriculum</w:t>
      </w:r>
      <w:r w:rsidRPr="00544B21">
        <w:rPr>
          <w:rFonts w:ascii="Comic Sans MS" w:hAnsi="Comic Sans MS"/>
          <w:bCs/>
          <w:sz w:val="22"/>
          <w:szCs w:val="22"/>
        </w:rPr>
        <w:t>. The judgements made by teachers and by the pupils themselves will be used in a continuous process of moving children on to their next stage of learning and will inform the methods of progression.  Good assessment aids continuity and progression by enabling teachers to build on pupil’s previous learning experiences by planning for future needs.  Good assessment will be used to inform differentiated planning to foster motivation within learners.</w:t>
      </w:r>
    </w:p>
    <w:p w14:paraId="6ACC9641" w14:textId="77777777" w:rsidR="00326AAF" w:rsidRPr="00544B21" w:rsidRDefault="00326AAF" w:rsidP="00BE1108">
      <w:pPr>
        <w:pStyle w:val="BodyText"/>
        <w:rPr>
          <w:rFonts w:ascii="Comic Sans MS" w:hAnsi="Comic Sans MS"/>
          <w:b/>
          <w:bCs/>
          <w:sz w:val="22"/>
          <w:szCs w:val="22"/>
        </w:rPr>
      </w:pPr>
      <w:r w:rsidRPr="00544B21">
        <w:rPr>
          <w:rFonts w:ascii="Comic Sans MS" w:hAnsi="Comic Sans MS"/>
          <w:b/>
          <w:bCs/>
          <w:sz w:val="22"/>
          <w:szCs w:val="22"/>
        </w:rPr>
        <w:t xml:space="preserve">Aims </w:t>
      </w:r>
    </w:p>
    <w:p w14:paraId="45AD34EC" w14:textId="77777777"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To make judgements about a pupil’s progress</w:t>
      </w:r>
    </w:p>
    <w:p w14:paraId="20D41E93" w14:textId="77777777"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 xml:space="preserve">To inform future planning </w:t>
      </w:r>
    </w:p>
    <w:p w14:paraId="04A5A2E8" w14:textId="77777777"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To identify strengths</w:t>
      </w:r>
    </w:p>
    <w:p w14:paraId="616745EB" w14:textId="77777777"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To diagnose weaknesses/areas of development</w:t>
      </w:r>
    </w:p>
    <w:p w14:paraId="51F22595" w14:textId="22D0BB15"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 xml:space="preserve">To raise standards of </w:t>
      </w:r>
      <w:r w:rsidR="009C071B" w:rsidRPr="00544B21">
        <w:rPr>
          <w:rFonts w:ascii="Comic Sans MS" w:hAnsi="Comic Sans MS"/>
          <w:bCs/>
          <w:sz w:val="22"/>
          <w:szCs w:val="22"/>
        </w:rPr>
        <w:t>progress</w:t>
      </w:r>
    </w:p>
    <w:p w14:paraId="51989D78" w14:textId="77777777"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To involve pupils in the learning process by enabling them to judge how well they are doing and what they need to do next</w:t>
      </w:r>
    </w:p>
    <w:p w14:paraId="66DDE45A" w14:textId="77777777"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To raise expectation</w:t>
      </w:r>
    </w:p>
    <w:p w14:paraId="698E2FC7" w14:textId="6320D56A"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 xml:space="preserve">To allow for the celebration of success and to raise </w:t>
      </w:r>
      <w:r w:rsidR="001C6BD3" w:rsidRPr="00544B21">
        <w:rPr>
          <w:rFonts w:ascii="Comic Sans MS" w:hAnsi="Comic Sans MS"/>
          <w:bCs/>
          <w:sz w:val="22"/>
          <w:szCs w:val="22"/>
        </w:rPr>
        <w:t>self-esteem</w:t>
      </w:r>
      <w:r w:rsidRPr="00544B21">
        <w:rPr>
          <w:rFonts w:ascii="Comic Sans MS" w:hAnsi="Comic Sans MS"/>
          <w:bCs/>
          <w:sz w:val="22"/>
          <w:szCs w:val="22"/>
        </w:rPr>
        <w:t>.</w:t>
      </w:r>
    </w:p>
    <w:p w14:paraId="0ECBD264" w14:textId="50A15203"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 xml:space="preserve">To establish working levels </w:t>
      </w:r>
      <w:r w:rsidR="009C071B" w:rsidRPr="00544B21">
        <w:rPr>
          <w:rFonts w:ascii="Comic Sans MS" w:hAnsi="Comic Sans MS"/>
          <w:bCs/>
          <w:sz w:val="22"/>
          <w:szCs w:val="22"/>
        </w:rPr>
        <w:t xml:space="preserve">within the progression steps of the </w:t>
      </w:r>
      <w:r w:rsidRPr="00544B21">
        <w:rPr>
          <w:rFonts w:ascii="Comic Sans MS" w:hAnsi="Comic Sans MS"/>
          <w:bCs/>
          <w:sz w:val="22"/>
          <w:szCs w:val="22"/>
        </w:rPr>
        <w:t>national curriculum</w:t>
      </w:r>
    </w:p>
    <w:p w14:paraId="3C530BCA" w14:textId="77777777" w:rsidR="00326AAF" w:rsidRPr="00544B21" w:rsidRDefault="00326AAF" w:rsidP="00BE1108">
      <w:pPr>
        <w:pStyle w:val="BodyText"/>
        <w:numPr>
          <w:ilvl w:val="0"/>
          <w:numId w:val="9"/>
        </w:numPr>
        <w:spacing w:after="0"/>
        <w:rPr>
          <w:rFonts w:ascii="Comic Sans MS" w:hAnsi="Comic Sans MS"/>
          <w:bCs/>
          <w:sz w:val="22"/>
          <w:szCs w:val="22"/>
        </w:rPr>
      </w:pPr>
      <w:r w:rsidRPr="00544B21">
        <w:rPr>
          <w:rFonts w:ascii="Comic Sans MS" w:hAnsi="Comic Sans MS"/>
          <w:bCs/>
          <w:sz w:val="22"/>
          <w:szCs w:val="22"/>
        </w:rPr>
        <w:t>To inform reports to parents</w:t>
      </w:r>
    </w:p>
    <w:p w14:paraId="58F80678" w14:textId="2A80C537" w:rsidR="00BE1108" w:rsidRDefault="00BE1108" w:rsidP="00BE1108">
      <w:pPr>
        <w:pStyle w:val="BodyText"/>
        <w:rPr>
          <w:rFonts w:ascii="Comic Sans MS" w:hAnsi="Comic Sans MS"/>
          <w:b/>
          <w:bCs/>
          <w:sz w:val="22"/>
          <w:szCs w:val="22"/>
        </w:rPr>
      </w:pPr>
    </w:p>
    <w:p w14:paraId="2C675F8E" w14:textId="6E5E50E3" w:rsid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The Curriculum for Wales guidelines state that there are three purposes to assessment:</w:t>
      </w:r>
    </w:p>
    <w:p w14:paraId="3F3A9558" w14:textId="17EE4F5D" w:rsidR="00544B21" w:rsidRPr="00544B21" w:rsidRDefault="00BA5F9B" w:rsidP="00544B21">
      <w:pPr>
        <w:pStyle w:val="BodyText"/>
        <w:rPr>
          <w:rFonts w:ascii="Comic Sans MS" w:hAnsi="Comic Sans MS"/>
          <w:b/>
          <w:bCs/>
          <w:i/>
          <w:iCs/>
          <w:sz w:val="22"/>
          <w:szCs w:val="22"/>
          <w:lang w:val="en"/>
        </w:rPr>
      </w:pPr>
      <w:hyperlink r:id="rId11" w:history="1">
        <w:r w:rsidR="00544B21" w:rsidRPr="00544B21">
          <w:rPr>
            <w:rStyle w:val="Hyperlink"/>
            <w:rFonts w:ascii="Comic Sans MS" w:hAnsi="Comic Sans MS"/>
            <w:b/>
            <w:bCs/>
            <w:sz w:val="22"/>
            <w:szCs w:val="22"/>
            <w:lang w:val="en"/>
          </w:rPr>
          <w:t>Assessment arrangements - Hwb (</w:t>
        </w:r>
        <w:proofErr w:type="spellStart"/>
        <w:proofErr w:type="gramStart"/>
        <w:r w:rsidR="00544B21" w:rsidRPr="00544B21">
          <w:rPr>
            <w:rStyle w:val="Hyperlink"/>
            <w:rFonts w:ascii="Comic Sans MS" w:hAnsi="Comic Sans MS"/>
            <w:b/>
            <w:bCs/>
            <w:sz w:val="22"/>
            <w:szCs w:val="22"/>
            <w:lang w:val="en"/>
          </w:rPr>
          <w:t>gov.wales</w:t>
        </w:r>
        <w:proofErr w:type="spellEnd"/>
        <w:proofErr w:type="gramEnd"/>
        <w:r w:rsidR="00544B21" w:rsidRPr="00544B21">
          <w:rPr>
            <w:rStyle w:val="Hyperlink"/>
            <w:rFonts w:ascii="Comic Sans MS" w:hAnsi="Comic Sans MS"/>
            <w:b/>
            <w:bCs/>
            <w:sz w:val="22"/>
            <w:szCs w:val="22"/>
            <w:lang w:val="en"/>
          </w:rPr>
          <w:t>)</w:t>
        </w:r>
      </w:hyperlink>
    </w:p>
    <w:p w14:paraId="458031B3" w14:textId="485B371E"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 xml:space="preserve"> </w:t>
      </w:r>
    </w:p>
    <w:p w14:paraId="61FF8CF9" w14:textId="77777777" w:rsidR="00544B21" w:rsidRPr="00544B21" w:rsidRDefault="00544B21" w:rsidP="00544B21">
      <w:pPr>
        <w:pStyle w:val="BodyText"/>
        <w:numPr>
          <w:ilvl w:val="0"/>
          <w:numId w:val="22"/>
        </w:numPr>
        <w:rPr>
          <w:rFonts w:ascii="Comic Sans MS" w:hAnsi="Comic Sans MS"/>
          <w:bCs/>
          <w:i/>
          <w:iCs/>
          <w:sz w:val="22"/>
          <w:szCs w:val="22"/>
          <w:lang w:val="en"/>
        </w:rPr>
      </w:pPr>
      <w:r w:rsidRPr="00544B21">
        <w:rPr>
          <w:rFonts w:ascii="Comic Sans MS" w:hAnsi="Comic Sans MS"/>
          <w:bCs/>
          <w:i/>
          <w:iCs/>
          <w:sz w:val="22"/>
          <w:szCs w:val="22"/>
          <w:lang w:val="en"/>
        </w:rPr>
        <w:t>Supporting individual learners on an ongoing, day-to day basis</w:t>
      </w:r>
    </w:p>
    <w:p w14:paraId="23D00A58" w14:textId="77777777" w:rsidR="00544B21" w:rsidRPr="00544B21" w:rsidRDefault="00544B21" w:rsidP="00544B21">
      <w:pPr>
        <w:pStyle w:val="BodyText"/>
        <w:numPr>
          <w:ilvl w:val="0"/>
          <w:numId w:val="22"/>
        </w:numPr>
        <w:rPr>
          <w:rFonts w:ascii="Comic Sans MS" w:hAnsi="Comic Sans MS"/>
          <w:bCs/>
          <w:i/>
          <w:iCs/>
          <w:sz w:val="22"/>
          <w:szCs w:val="22"/>
          <w:lang w:val="en"/>
        </w:rPr>
      </w:pPr>
      <w:r w:rsidRPr="00544B21">
        <w:rPr>
          <w:rFonts w:ascii="Comic Sans MS" w:hAnsi="Comic Sans MS"/>
          <w:bCs/>
          <w:i/>
          <w:iCs/>
          <w:sz w:val="22"/>
          <w:szCs w:val="22"/>
          <w:lang w:val="en"/>
        </w:rPr>
        <w:t>Identifying, capturing, and reflecting on individual learner progress over time</w:t>
      </w:r>
    </w:p>
    <w:p w14:paraId="7F299C4B" w14:textId="77777777" w:rsidR="00544B21" w:rsidRPr="00544B21" w:rsidRDefault="00544B21" w:rsidP="00544B21">
      <w:pPr>
        <w:pStyle w:val="BodyText"/>
        <w:numPr>
          <w:ilvl w:val="0"/>
          <w:numId w:val="22"/>
        </w:numPr>
        <w:rPr>
          <w:rFonts w:ascii="Comic Sans MS" w:hAnsi="Comic Sans MS"/>
          <w:bCs/>
          <w:i/>
          <w:iCs/>
          <w:sz w:val="22"/>
          <w:szCs w:val="22"/>
          <w:lang w:val="en"/>
        </w:rPr>
      </w:pPr>
      <w:r w:rsidRPr="00544B21">
        <w:rPr>
          <w:rFonts w:ascii="Comic Sans MS" w:hAnsi="Comic Sans MS"/>
          <w:bCs/>
          <w:i/>
          <w:iCs/>
          <w:sz w:val="22"/>
          <w:szCs w:val="22"/>
          <w:lang w:val="en"/>
        </w:rPr>
        <w:t>Understanding group progress to reflect on practice</w:t>
      </w:r>
    </w:p>
    <w:p w14:paraId="6E461D6C" w14:textId="77777777" w:rsidR="00544B21" w:rsidRDefault="00544B21" w:rsidP="00544B21">
      <w:pPr>
        <w:pStyle w:val="BodyText"/>
        <w:rPr>
          <w:rFonts w:ascii="Comic Sans MS" w:hAnsi="Comic Sans MS"/>
          <w:bCs/>
          <w:sz w:val="22"/>
          <w:szCs w:val="22"/>
          <w:lang w:val="en"/>
        </w:rPr>
      </w:pPr>
    </w:p>
    <w:p w14:paraId="7A5DF0A3" w14:textId="3352103F"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 xml:space="preserve">This policy </w:t>
      </w:r>
      <w:proofErr w:type="spellStart"/>
      <w:r w:rsidRPr="00544B21">
        <w:rPr>
          <w:rFonts w:ascii="Comic Sans MS" w:hAnsi="Comic Sans MS"/>
          <w:bCs/>
          <w:sz w:val="22"/>
          <w:szCs w:val="22"/>
          <w:lang w:val="en"/>
        </w:rPr>
        <w:t>summarises</w:t>
      </w:r>
      <w:proofErr w:type="spellEnd"/>
      <w:r w:rsidRPr="00544B21">
        <w:rPr>
          <w:rFonts w:ascii="Comic Sans MS" w:hAnsi="Comic Sans MS"/>
          <w:bCs/>
          <w:sz w:val="22"/>
          <w:szCs w:val="22"/>
          <w:lang w:val="en"/>
        </w:rPr>
        <w:t xml:space="preserve"> how the school addresses these requirements.</w:t>
      </w:r>
    </w:p>
    <w:p w14:paraId="3ADF7D51" w14:textId="77777777" w:rsidR="00544B21" w:rsidRDefault="00544B21" w:rsidP="00544B21">
      <w:pPr>
        <w:pStyle w:val="BodyText"/>
        <w:rPr>
          <w:rFonts w:ascii="Comic Sans MS" w:hAnsi="Comic Sans MS"/>
          <w:b/>
          <w:bCs/>
          <w:sz w:val="22"/>
          <w:szCs w:val="22"/>
          <w:lang w:val="en"/>
        </w:rPr>
      </w:pPr>
    </w:p>
    <w:p w14:paraId="215354B8" w14:textId="77777777" w:rsidR="00544B21" w:rsidRDefault="00544B21" w:rsidP="00544B21">
      <w:pPr>
        <w:pStyle w:val="BodyText"/>
        <w:rPr>
          <w:rFonts w:ascii="Comic Sans MS" w:hAnsi="Comic Sans MS"/>
          <w:b/>
          <w:bCs/>
          <w:sz w:val="22"/>
          <w:szCs w:val="22"/>
          <w:lang w:val="en"/>
        </w:rPr>
      </w:pPr>
    </w:p>
    <w:p w14:paraId="00E5A61D" w14:textId="2AD75136"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lastRenderedPageBreak/>
        <w:t>On-entry Assessment</w:t>
      </w:r>
    </w:p>
    <w:p w14:paraId="0522549F"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We will collate information from a range of sources during the six a week first when a pupil starts in the school to construct an initial holistic picture and to identify the social, emotional, health and academic needs from:</w:t>
      </w:r>
    </w:p>
    <w:p w14:paraId="11150014" w14:textId="77777777" w:rsidR="00544B21" w:rsidRPr="00544B21" w:rsidRDefault="00544B21" w:rsidP="00544B21">
      <w:pPr>
        <w:pStyle w:val="BodyText"/>
        <w:numPr>
          <w:ilvl w:val="0"/>
          <w:numId w:val="18"/>
        </w:numPr>
        <w:rPr>
          <w:rFonts w:ascii="Comic Sans MS" w:hAnsi="Comic Sans MS"/>
          <w:bCs/>
          <w:sz w:val="22"/>
          <w:szCs w:val="22"/>
          <w:lang w:val="en"/>
        </w:rPr>
      </w:pPr>
      <w:r w:rsidRPr="00544B21">
        <w:rPr>
          <w:rFonts w:ascii="Comic Sans MS" w:hAnsi="Comic Sans MS"/>
          <w:bCs/>
          <w:sz w:val="22"/>
          <w:szCs w:val="22"/>
          <w:lang w:val="en"/>
        </w:rPr>
        <w:t>Previous setting / school</w:t>
      </w:r>
    </w:p>
    <w:p w14:paraId="6DB0B399" w14:textId="77777777" w:rsidR="00544B21" w:rsidRPr="00544B21" w:rsidRDefault="00544B21" w:rsidP="00544B21">
      <w:pPr>
        <w:pStyle w:val="BodyText"/>
        <w:numPr>
          <w:ilvl w:val="0"/>
          <w:numId w:val="18"/>
        </w:numPr>
        <w:rPr>
          <w:rFonts w:ascii="Comic Sans MS" w:hAnsi="Comic Sans MS"/>
          <w:bCs/>
          <w:sz w:val="22"/>
          <w:szCs w:val="22"/>
          <w:lang w:val="en"/>
        </w:rPr>
      </w:pPr>
      <w:r w:rsidRPr="00544B21">
        <w:rPr>
          <w:rFonts w:ascii="Comic Sans MS" w:hAnsi="Comic Sans MS"/>
          <w:bCs/>
          <w:sz w:val="22"/>
          <w:szCs w:val="22"/>
          <w:lang w:val="en"/>
        </w:rPr>
        <w:t>Parents</w:t>
      </w:r>
    </w:p>
    <w:p w14:paraId="2EE6D539" w14:textId="77777777" w:rsidR="00544B21" w:rsidRPr="00544B21" w:rsidRDefault="00544B21" w:rsidP="00544B21">
      <w:pPr>
        <w:pStyle w:val="BodyText"/>
        <w:numPr>
          <w:ilvl w:val="0"/>
          <w:numId w:val="18"/>
        </w:numPr>
        <w:rPr>
          <w:rFonts w:ascii="Comic Sans MS" w:hAnsi="Comic Sans MS"/>
          <w:bCs/>
          <w:sz w:val="22"/>
          <w:szCs w:val="22"/>
          <w:lang w:val="en"/>
        </w:rPr>
      </w:pPr>
      <w:r w:rsidRPr="00544B21">
        <w:rPr>
          <w:rFonts w:ascii="Comic Sans MS" w:hAnsi="Comic Sans MS"/>
          <w:bCs/>
          <w:sz w:val="22"/>
          <w:szCs w:val="22"/>
          <w:lang w:val="en"/>
        </w:rPr>
        <w:t>Health workers</w:t>
      </w:r>
    </w:p>
    <w:p w14:paraId="688EB343" w14:textId="77777777" w:rsidR="00544B21" w:rsidRPr="00544B21" w:rsidRDefault="00544B21" w:rsidP="00544B21">
      <w:pPr>
        <w:pStyle w:val="BodyText"/>
        <w:numPr>
          <w:ilvl w:val="0"/>
          <w:numId w:val="18"/>
        </w:numPr>
        <w:rPr>
          <w:rFonts w:ascii="Comic Sans MS" w:hAnsi="Comic Sans MS"/>
          <w:bCs/>
          <w:sz w:val="22"/>
          <w:szCs w:val="22"/>
          <w:lang w:val="en"/>
        </w:rPr>
      </w:pPr>
      <w:r w:rsidRPr="00544B21">
        <w:rPr>
          <w:rFonts w:ascii="Comic Sans MS" w:hAnsi="Comic Sans MS"/>
          <w:bCs/>
          <w:sz w:val="22"/>
          <w:szCs w:val="22"/>
          <w:lang w:val="en"/>
        </w:rPr>
        <w:t xml:space="preserve">Other agencies as may be appropriate – for example Social Services </w:t>
      </w:r>
    </w:p>
    <w:p w14:paraId="457FFD16" w14:textId="77777777" w:rsidR="00544B21" w:rsidRPr="00544B21" w:rsidRDefault="00544B21" w:rsidP="00544B21">
      <w:pPr>
        <w:pStyle w:val="BodyText"/>
        <w:numPr>
          <w:ilvl w:val="0"/>
          <w:numId w:val="18"/>
        </w:numPr>
        <w:rPr>
          <w:rFonts w:ascii="Comic Sans MS" w:hAnsi="Comic Sans MS"/>
          <w:bCs/>
          <w:sz w:val="22"/>
          <w:szCs w:val="22"/>
          <w:lang w:val="en"/>
        </w:rPr>
      </w:pPr>
      <w:r w:rsidRPr="00544B21">
        <w:rPr>
          <w:rFonts w:ascii="Comic Sans MS" w:hAnsi="Comic Sans MS"/>
          <w:bCs/>
          <w:sz w:val="22"/>
          <w:szCs w:val="22"/>
          <w:lang w:val="en"/>
        </w:rPr>
        <w:t>Classroom observations</w:t>
      </w:r>
    </w:p>
    <w:p w14:paraId="5A1D1679"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 xml:space="preserve"> </w:t>
      </w:r>
    </w:p>
    <w:p w14:paraId="28F405DC"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We will carry out observations and assessments to identify pupils’ needs which will focus on their literacy and numeracy skills, their social and wellbeing skills, physical skills and any specific medical or learning needs.  We will use this information to inform strengths and areas for development.</w:t>
      </w:r>
    </w:p>
    <w:p w14:paraId="3491A3F6" w14:textId="77777777" w:rsidR="00544B21" w:rsidRPr="00544B21" w:rsidRDefault="00544B21" w:rsidP="00544B21">
      <w:pPr>
        <w:pStyle w:val="BodyText"/>
        <w:rPr>
          <w:rFonts w:ascii="Comic Sans MS" w:hAnsi="Comic Sans MS"/>
          <w:b/>
          <w:bCs/>
          <w:sz w:val="22"/>
          <w:szCs w:val="22"/>
          <w:lang w:val="en"/>
        </w:rPr>
      </w:pPr>
    </w:p>
    <w:p w14:paraId="443AED3B" w14:textId="10A00E33"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On-going day to day assessment:</w:t>
      </w:r>
    </w:p>
    <w:p w14:paraId="23ABC4A8" w14:textId="77777777" w:rsidR="00544B21" w:rsidRPr="00544B21" w:rsidRDefault="00544B21" w:rsidP="00544B21">
      <w:pPr>
        <w:pStyle w:val="BodyText"/>
        <w:numPr>
          <w:ilvl w:val="0"/>
          <w:numId w:val="23"/>
        </w:numPr>
        <w:rPr>
          <w:rFonts w:ascii="Comic Sans MS" w:hAnsi="Comic Sans MS"/>
          <w:bCs/>
          <w:sz w:val="22"/>
          <w:szCs w:val="22"/>
          <w:lang w:val="en"/>
        </w:rPr>
      </w:pPr>
      <w:r w:rsidRPr="00544B21">
        <w:rPr>
          <w:rFonts w:ascii="Comic Sans MS" w:hAnsi="Comic Sans MS"/>
          <w:bCs/>
          <w:sz w:val="22"/>
          <w:szCs w:val="22"/>
          <w:lang w:val="en"/>
        </w:rPr>
        <w:t>We will ensure ongoing day-to-day assessment to identify the learner's current achievements and plan the direction for their next stages of learning</w:t>
      </w:r>
    </w:p>
    <w:p w14:paraId="0FA41ACE" w14:textId="77777777" w:rsidR="00544B21" w:rsidRPr="00544B21" w:rsidRDefault="00544B21" w:rsidP="00544B21">
      <w:pPr>
        <w:pStyle w:val="BodyText"/>
        <w:numPr>
          <w:ilvl w:val="0"/>
          <w:numId w:val="23"/>
        </w:numPr>
        <w:rPr>
          <w:rFonts w:ascii="Comic Sans MS" w:hAnsi="Comic Sans MS"/>
          <w:bCs/>
          <w:sz w:val="22"/>
          <w:szCs w:val="22"/>
          <w:lang w:val="en"/>
        </w:rPr>
      </w:pPr>
      <w:r w:rsidRPr="00544B21">
        <w:rPr>
          <w:rFonts w:ascii="Comic Sans MS" w:hAnsi="Comic Sans MS"/>
          <w:bCs/>
          <w:sz w:val="22"/>
          <w:szCs w:val="22"/>
          <w:lang w:val="en"/>
        </w:rPr>
        <w:t xml:space="preserve">We will provide timely feedback to pupils based on learning outcomes, clear success criteria and effective questioning </w:t>
      </w:r>
    </w:p>
    <w:p w14:paraId="25A50609" w14:textId="77777777" w:rsidR="00544B21" w:rsidRPr="00544B21" w:rsidRDefault="00544B21" w:rsidP="00544B21">
      <w:pPr>
        <w:pStyle w:val="BodyText"/>
        <w:numPr>
          <w:ilvl w:val="0"/>
          <w:numId w:val="23"/>
        </w:numPr>
        <w:rPr>
          <w:rFonts w:ascii="Comic Sans MS" w:hAnsi="Comic Sans MS"/>
          <w:bCs/>
          <w:sz w:val="22"/>
          <w:szCs w:val="22"/>
          <w:lang w:val="en"/>
        </w:rPr>
      </w:pPr>
      <w:r w:rsidRPr="00544B21">
        <w:rPr>
          <w:rFonts w:ascii="Comic Sans MS" w:hAnsi="Comic Sans MS"/>
          <w:bCs/>
          <w:sz w:val="22"/>
          <w:szCs w:val="22"/>
          <w:lang w:val="en"/>
        </w:rPr>
        <w:t>We will ensure opportunities for self-assessment and peer assessment</w:t>
      </w:r>
    </w:p>
    <w:p w14:paraId="46E55FC2" w14:textId="6F35340E" w:rsidR="00544B21" w:rsidRDefault="00544B21" w:rsidP="00544B21">
      <w:pPr>
        <w:pStyle w:val="BodyText"/>
        <w:numPr>
          <w:ilvl w:val="0"/>
          <w:numId w:val="23"/>
        </w:numPr>
        <w:rPr>
          <w:rFonts w:ascii="Comic Sans MS" w:hAnsi="Comic Sans MS"/>
          <w:bCs/>
          <w:sz w:val="22"/>
          <w:szCs w:val="22"/>
          <w:lang w:val="en"/>
        </w:rPr>
      </w:pPr>
      <w:r w:rsidRPr="00544B21">
        <w:rPr>
          <w:rFonts w:ascii="Comic Sans MS" w:hAnsi="Comic Sans MS"/>
          <w:bCs/>
          <w:sz w:val="22"/>
          <w:szCs w:val="22"/>
          <w:lang w:val="en"/>
        </w:rPr>
        <w:t>We will encourage effective response to feedback from learner and practitioner</w:t>
      </w:r>
    </w:p>
    <w:p w14:paraId="11403DD2" w14:textId="77777777" w:rsidR="00544B21" w:rsidRDefault="00544B21" w:rsidP="00544B21">
      <w:pPr>
        <w:pStyle w:val="BodyText"/>
        <w:rPr>
          <w:rFonts w:ascii="Comic Sans MS" w:hAnsi="Comic Sans MS"/>
          <w:bCs/>
          <w:sz w:val="22"/>
          <w:szCs w:val="22"/>
          <w:u w:val="single"/>
        </w:rPr>
      </w:pPr>
    </w:p>
    <w:p w14:paraId="52B72BF4" w14:textId="243E9E00" w:rsidR="00544B21" w:rsidRPr="00544B21" w:rsidRDefault="00544B21" w:rsidP="00544B21">
      <w:pPr>
        <w:pStyle w:val="BodyText"/>
        <w:rPr>
          <w:rFonts w:ascii="Comic Sans MS" w:hAnsi="Comic Sans MS"/>
          <w:bCs/>
          <w:sz w:val="22"/>
          <w:szCs w:val="22"/>
          <w:u w:val="single"/>
        </w:rPr>
      </w:pPr>
      <w:r w:rsidRPr="00544B21">
        <w:rPr>
          <w:rFonts w:ascii="Comic Sans MS" w:hAnsi="Comic Sans MS"/>
          <w:bCs/>
          <w:sz w:val="22"/>
          <w:szCs w:val="22"/>
          <w:u w:val="single"/>
        </w:rPr>
        <w:t>Marking and Feedback</w:t>
      </w:r>
    </w:p>
    <w:p w14:paraId="581E1564" w14:textId="77777777" w:rsidR="00544B21" w:rsidRPr="00544B21" w:rsidRDefault="00544B21" w:rsidP="00544B21">
      <w:pPr>
        <w:pStyle w:val="BodyText"/>
        <w:numPr>
          <w:ilvl w:val="0"/>
          <w:numId w:val="15"/>
        </w:numPr>
        <w:rPr>
          <w:rFonts w:ascii="Comic Sans MS" w:hAnsi="Comic Sans MS"/>
          <w:bCs/>
          <w:sz w:val="22"/>
          <w:szCs w:val="22"/>
        </w:rPr>
      </w:pPr>
      <w:r w:rsidRPr="00544B21">
        <w:rPr>
          <w:rFonts w:ascii="Comic Sans MS" w:hAnsi="Comic Sans MS"/>
          <w:bCs/>
          <w:sz w:val="22"/>
          <w:szCs w:val="22"/>
        </w:rPr>
        <w:t xml:space="preserve">The school utilises marking slips to assess pupil’s work against a set success </w:t>
      </w:r>
      <w:proofErr w:type="gramStart"/>
      <w:r w:rsidRPr="00544B21">
        <w:rPr>
          <w:rFonts w:ascii="Comic Sans MS" w:hAnsi="Comic Sans MS"/>
          <w:bCs/>
          <w:sz w:val="22"/>
          <w:szCs w:val="22"/>
        </w:rPr>
        <w:t>criteria</w:t>
      </w:r>
      <w:proofErr w:type="gramEnd"/>
      <w:r w:rsidRPr="00544B21">
        <w:rPr>
          <w:rFonts w:ascii="Comic Sans MS" w:hAnsi="Comic Sans MS"/>
          <w:bCs/>
          <w:sz w:val="22"/>
          <w:szCs w:val="22"/>
        </w:rPr>
        <w:t xml:space="preserve">. These are completed at regular intervals in units of work. </w:t>
      </w:r>
    </w:p>
    <w:p w14:paraId="152790CC" w14:textId="77777777" w:rsidR="00544B21" w:rsidRPr="00544B21" w:rsidRDefault="00544B21" w:rsidP="00544B21">
      <w:pPr>
        <w:numPr>
          <w:ilvl w:val="0"/>
          <w:numId w:val="15"/>
        </w:numPr>
        <w:rPr>
          <w:rFonts w:ascii="Comic Sans MS" w:hAnsi="Comic Sans MS"/>
          <w:sz w:val="22"/>
          <w:szCs w:val="22"/>
        </w:rPr>
      </w:pPr>
      <w:r w:rsidRPr="00544B21">
        <w:rPr>
          <w:rFonts w:ascii="Comic Sans MS" w:hAnsi="Comic Sans MS"/>
          <w:sz w:val="22"/>
          <w:szCs w:val="22"/>
        </w:rPr>
        <w:t>The following codes will still be used on marking slips. VF – verbal feedback, WS – with support, D – developing, I – independent</w:t>
      </w:r>
      <w:proofErr w:type="gramStart"/>
      <w:r w:rsidRPr="00544B21">
        <w:rPr>
          <w:rFonts w:ascii="Comic Sans MS" w:hAnsi="Comic Sans MS"/>
          <w:sz w:val="22"/>
          <w:szCs w:val="22"/>
        </w:rPr>
        <w:t>, .</w:t>
      </w:r>
      <w:proofErr w:type="gramEnd"/>
      <w:r w:rsidRPr="00544B21">
        <w:rPr>
          <w:rFonts w:ascii="Comic Sans MS" w:hAnsi="Comic Sans MS"/>
          <w:sz w:val="22"/>
          <w:szCs w:val="22"/>
        </w:rPr>
        <w:t xml:space="preserve"> – not achieved to indicate progress against the criteria. </w:t>
      </w:r>
    </w:p>
    <w:p w14:paraId="29EA9211" w14:textId="77777777" w:rsidR="00544B21" w:rsidRPr="00544B21" w:rsidRDefault="00544B21" w:rsidP="00544B21">
      <w:pPr>
        <w:pStyle w:val="BodyText"/>
        <w:numPr>
          <w:ilvl w:val="0"/>
          <w:numId w:val="15"/>
        </w:numPr>
        <w:rPr>
          <w:rFonts w:ascii="Comic Sans MS" w:hAnsi="Comic Sans MS"/>
          <w:bCs/>
          <w:sz w:val="22"/>
          <w:szCs w:val="22"/>
        </w:rPr>
      </w:pPr>
      <w:r w:rsidRPr="00544B21">
        <w:rPr>
          <w:rFonts w:ascii="Comic Sans MS" w:hAnsi="Comic Sans MS"/>
          <w:bCs/>
          <w:sz w:val="22"/>
          <w:szCs w:val="22"/>
        </w:rPr>
        <w:t xml:space="preserve">Feedback and next steps are identified on the marking slip and followed up during D.I.R.T. time. </w:t>
      </w:r>
    </w:p>
    <w:p w14:paraId="26F2533F" w14:textId="77777777" w:rsidR="00544B21" w:rsidRPr="00544B21" w:rsidRDefault="00544B21" w:rsidP="00544B21">
      <w:pPr>
        <w:pStyle w:val="BodyText"/>
        <w:numPr>
          <w:ilvl w:val="0"/>
          <w:numId w:val="15"/>
        </w:numPr>
        <w:rPr>
          <w:rFonts w:ascii="Comic Sans MS" w:hAnsi="Comic Sans MS"/>
          <w:bCs/>
          <w:sz w:val="22"/>
          <w:szCs w:val="22"/>
        </w:rPr>
      </w:pPr>
      <w:r w:rsidRPr="00544B21">
        <w:rPr>
          <w:rFonts w:ascii="Comic Sans MS" w:hAnsi="Comic Sans MS"/>
          <w:bCs/>
          <w:sz w:val="22"/>
          <w:szCs w:val="22"/>
        </w:rPr>
        <w:t xml:space="preserve">Foundation Phase provide verbal feedback against the set success criteria when evidencing work on Seesaw. </w:t>
      </w:r>
    </w:p>
    <w:p w14:paraId="389419C1" w14:textId="77777777" w:rsidR="00544B21" w:rsidRDefault="00544B21" w:rsidP="00544B21">
      <w:pPr>
        <w:pStyle w:val="BodyText"/>
        <w:numPr>
          <w:ilvl w:val="0"/>
          <w:numId w:val="15"/>
        </w:numPr>
        <w:rPr>
          <w:rFonts w:ascii="Comic Sans MS" w:hAnsi="Comic Sans MS"/>
          <w:bCs/>
          <w:sz w:val="22"/>
          <w:szCs w:val="22"/>
        </w:rPr>
      </w:pPr>
      <w:r w:rsidRPr="00544B21">
        <w:rPr>
          <w:rFonts w:ascii="Comic Sans MS" w:hAnsi="Comic Sans MS"/>
          <w:bCs/>
          <w:sz w:val="22"/>
          <w:szCs w:val="22"/>
        </w:rPr>
        <w:t xml:space="preserve">Self-Assessment is taught from KS2 onwards and allows the pupils to assess their own work against the success criteria and document on the marking slip. </w:t>
      </w:r>
    </w:p>
    <w:p w14:paraId="1F5CBB3B" w14:textId="77777777" w:rsidR="00544B21" w:rsidRDefault="00544B21" w:rsidP="00544B21">
      <w:pPr>
        <w:pStyle w:val="BodyText"/>
        <w:rPr>
          <w:rFonts w:ascii="Comic Sans MS" w:hAnsi="Comic Sans MS"/>
          <w:b/>
          <w:bCs/>
          <w:sz w:val="22"/>
          <w:szCs w:val="22"/>
          <w:lang w:val="en"/>
        </w:rPr>
      </w:pPr>
    </w:p>
    <w:p w14:paraId="0B3C5D80" w14:textId="5257B4E0" w:rsidR="00544B21" w:rsidRPr="00544B21" w:rsidRDefault="00544B21" w:rsidP="00544B21">
      <w:pPr>
        <w:pStyle w:val="BodyText"/>
        <w:rPr>
          <w:rFonts w:ascii="Comic Sans MS" w:hAnsi="Comic Sans MS"/>
          <w:bCs/>
          <w:sz w:val="22"/>
          <w:szCs w:val="22"/>
        </w:rPr>
      </w:pPr>
      <w:r w:rsidRPr="00544B21">
        <w:rPr>
          <w:rFonts w:ascii="Comic Sans MS" w:hAnsi="Comic Sans MS"/>
          <w:b/>
          <w:bCs/>
          <w:sz w:val="22"/>
          <w:szCs w:val="22"/>
          <w:lang w:val="en"/>
        </w:rPr>
        <w:lastRenderedPageBreak/>
        <w:t xml:space="preserve">Professional Dialogue within a school - focus on progress and general well-being </w:t>
      </w:r>
    </w:p>
    <w:p w14:paraId="25DBB5EB"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There will be on-going professional dialogue at least once every half term to discuss pupils progress and to develop a shared understanding of progression. During the meetings, staff will share and discuss pupils' progress and their general wellbeing. This could be during PPA, phase/team meetings and in groups (a mixture of teachers from different year groups) during staff meetings.</w:t>
      </w:r>
    </w:p>
    <w:p w14:paraId="78DEB79C" w14:textId="77777777" w:rsidR="00544B21" w:rsidRPr="00544B21" w:rsidRDefault="00544B21" w:rsidP="00544B21">
      <w:pPr>
        <w:pStyle w:val="BodyText"/>
        <w:rPr>
          <w:rFonts w:ascii="Comic Sans MS" w:hAnsi="Comic Sans MS"/>
          <w:bCs/>
          <w:sz w:val="22"/>
          <w:szCs w:val="22"/>
          <w:lang w:val="en"/>
        </w:rPr>
      </w:pPr>
    </w:p>
    <w:p w14:paraId="1336C134"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We will focus on how to move the learning forward and identifying next steps and/or support for the learners. To facilitate the discussions, we can consider examples of school curriculum and classroom planning, examples of learning and teaching activities and learning – both processes and outcomes as well as examples of additional support provided.</w:t>
      </w:r>
    </w:p>
    <w:p w14:paraId="17FC416F" w14:textId="77777777" w:rsidR="00544B21" w:rsidRDefault="00544B21" w:rsidP="00544B21">
      <w:pPr>
        <w:pStyle w:val="BodyText"/>
        <w:rPr>
          <w:rFonts w:ascii="Comic Sans MS" w:hAnsi="Comic Sans MS"/>
          <w:b/>
          <w:bCs/>
          <w:sz w:val="22"/>
          <w:szCs w:val="22"/>
          <w:lang w:val="en"/>
        </w:rPr>
      </w:pPr>
    </w:p>
    <w:p w14:paraId="23CD68AF" w14:textId="1DC60FC7"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 xml:space="preserve">Pupil Progress Meetings </w:t>
      </w:r>
    </w:p>
    <w:p w14:paraId="1A35C17E"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 xml:space="preserve">Every term there will be meetings to discuss learners progress and the next steps in their development between teachers and the SLT. We will consider qualitative information – staff observations, pupils work, attitude to learning, pupils and parents input and quantitative data such as Boxall, PASS, online assessments, </w:t>
      </w:r>
      <w:proofErr w:type="spellStart"/>
      <w:r w:rsidRPr="00544B21">
        <w:rPr>
          <w:rFonts w:ascii="Comic Sans MS" w:hAnsi="Comic Sans MS"/>
          <w:bCs/>
          <w:sz w:val="22"/>
          <w:szCs w:val="22"/>
          <w:lang w:val="en"/>
        </w:rPr>
        <w:t>standardised</w:t>
      </w:r>
      <w:proofErr w:type="spellEnd"/>
      <w:r w:rsidRPr="00544B21">
        <w:rPr>
          <w:rFonts w:ascii="Comic Sans MS" w:hAnsi="Comic Sans MS"/>
          <w:bCs/>
          <w:sz w:val="22"/>
          <w:szCs w:val="22"/>
          <w:lang w:val="en"/>
        </w:rPr>
        <w:t xml:space="preserve"> scores. We will record in a continuous format on the Pupil Progress Tracker.</w:t>
      </w:r>
    </w:p>
    <w:p w14:paraId="6805F6EE" w14:textId="77777777" w:rsidR="00544B21" w:rsidRPr="00544B21" w:rsidRDefault="00544B21" w:rsidP="00544B21">
      <w:pPr>
        <w:pStyle w:val="BodyText"/>
        <w:rPr>
          <w:rFonts w:ascii="Comic Sans MS" w:hAnsi="Comic Sans MS"/>
          <w:b/>
          <w:bCs/>
          <w:sz w:val="22"/>
          <w:szCs w:val="22"/>
          <w:lang w:val="en"/>
        </w:rPr>
      </w:pPr>
    </w:p>
    <w:p w14:paraId="4E710090" w14:textId="797D9C54"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We will focus on the following:</w:t>
      </w:r>
    </w:p>
    <w:p w14:paraId="602F8082"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Literacy, Language and Communication</w:t>
      </w:r>
    </w:p>
    <w:p w14:paraId="1961E028"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Mathematics and Numeracy</w:t>
      </w:r>
    </w:p>
    <w:p w14:paraId="5AE12BB5"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Health and well being</w:t>
      </w:r>
    </w:p>
    <w:p w14:paraId="0B569C0B"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 xml:space="preserve">Any other </w:t>
      </w:r>
      <w:proofErr w:type="spellStart"/>
      <w:r w:rsidRPr="00544B21">
        <w:rPr>
          <w:rFonts w:ascii="Comic Sans MS" w:hAnsi="Comic Sans MS"/>
          <w:bCs/>
          <w:sz w:val="22"/>
          <w:szCs w:val="22"/>
          <w:lang w:val="en"/>
        </w:rPr>
        <w:t>AoLEs</w:t>
      </w:r>
      <w:proofErr w:type="spellEnd"/>
      <w:r w:rsidRPr="00544B21">
        <w:rPr>
          <w:rFonts w:ascii="Comic Sans MS" w:hAnsi="Comic Sans MS"/>
          <w:bCs/>
          <w:sz w:val="22"/>
          <w:szCs w:val="22"/>
          <w:lang w:val="en"/>
        </w:rPr>
        <w:t xml:space="preserve"> covered within that term</w:t>
      </w:r>
    </w:p>
    <w:p w14:paraId="14AD0AF2"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Attitude to Learning including attendance</w:t>
      </w:r>
    </w:p>
    <w:p w14:paraId="4D899B30"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Pupils’ strengths and interests</w:t>
      </w:r>
    </w:p>
    <w:p w14:paraId="33135FE6"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Area for development – academically and well-being</w:t>
      </w:r>
    </w:p>
    <w:p w14:paraId="0952BDC5" w14:textId="77777777" w:rsidR="00544B21" w:rsidRPr="00544B21" w:rsidRDefault="00544B21" w:rsidP="00544B21">
      <w:pPr>
        <w:pStyle w:val="BodyText"/>
        <w:numPr>
          <w:ilvl w:val="0"/>
          <w:numId w:val="19"/>
        </w:numPr>
        <w:rPr>
          <w:rFonts w:ascii="Comic Sans MS" w:hAnsi="Comic Sans MS"/>
          <w:bCs/>
          <w:sz w:val="22"/>
          <w:szCs w:val="22"/>
          <w:lang w:val="en"/>
        </w:rPr>
      </w:pPr>
      <w:r w:rsidRPr="00544B21">
        <w:rPr>
          <w:rFonts w:ascii="Comic Sans MS" w:hAnsi="Comic Sans MS"/>
          <w:bCs/>
          <w:sz w:val="22"/>
          <w:szCs w:val="22"/>
          <w:lang w:val="en"/>
        </w:rPr>
        <w:t>Any extra support needed and its impact</w:t>
      </w:r>
    </w:p>
    <w:p w14:paraId="4646DF6B" w14:textId="77777777" w:rsidR="00544B21" w:rsidRPr="00544B21" w:rsidRDefault="00544B21" w:rsidP="00544B21">
      <w:pPr>
        <w:pStyle w:val="BodyText"/>
        <w:rPr>
          <w:rFonts w:ascii="Comic Sans MS" w:hAnsi="Comic Sans MS"/>
          <w:bCs/>
          <w:sz w:val="22"/>
          <w:szCs w:val="22"/>
          <w:lang w:val="en"/>
        </w:rPr>
      </w:pPr>
    </w:p>
    <w:p w14:paraId="27F5F632"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 xml:space="preserve">The school refers to the guidance from </w:t>
      </w:r>
      <w:hyperlink r:id="rId12" w:history="1">
        <w:r w:rsidRPr="00544B21">
          <w:rPr>
            <w:rStyle w:val="Hyperlink"/>
            <w:rFonts w:ascii="Comic Sans MS" w:hAnsi="Comic Sans MS"/>
            <w:bCs/>
            <w:sz w:val="22"/>
            <w:szCs w:val="22"/>
            <w:lang w:val="en"/>
          </w:rPr>
          <w:t>learner-well-being-and-assessment-mutual-support-systems.pdf (</w:t>
        </w:r>
        <w:proofErr w:type="spellStart"/>
        <w:r w:rsidRPr="00544B21">
          <w:rPr>
            <w:rStyle w:val="Hyperlink"/>
            <w:rFonts w:ascii="Comic Sans MS" w:hAnsi="Comic Sans MS"/>
            <w:bCs/>
            <w:sz w:val="22"/>
            <w:szCs w:val="22"/>
            <w:lang w:val="en"/>
          </w:rPr>
          <w:t>gov.wales</w:t>
        </w:r>
        <w:proofErr w:type="spellEnd"/>
        <w:r w:rsidRPr="00544B21">
          <w:rPr>
            <w:rStyle w:val="Hyperlink"/>
            <w:rFonts w:ascii="Comic Sans MS" w:hAnsi="Comic Sans MS"/>
            <w:bCs/>
            <w:sz w:val="22"/>
            <w:szCs w:val="22"/>
            <w:lang w:val="en"/>
          </w:rPr>
          <w:t>)</w:t>
        </w:r>
      </w:hyperlink>
      <w:r w:rsidRPr="00544B21">
        <w:rPr>
          <w:rFonts w:ascii="Comic Sans MS" w:hAnsi="Comic Sans MS"/>
          <w:bCs/>
          <w:sz w:val="22"/>
          <w:szCs w:val="22"/>
          <w:lang w:val="en"/>
        </w:rPr>
        <w:t xml:space="preserve"> document during these valuable discussions about pupils.</w:t>
      </w:r>
    </w:p>
    <w:p w14:paraId="21F2AC57" w14:textId="62E33BAC" w:rsidR="00544B21" w:rsidRDefault="00544B21" w:rsidP="00544B21">
      <w:pPr>
        <w:pStyle w:val="BodyText"/>
        <w:rPr>
          <w:rFonts w:ascii="Comic Sans MS" w:hAnsi="Comic Sans MS"/>
          <w:b/>
          <w:bCs/>
          <w:sz w:val="22"/>
          <w:szCs w:val="22"/>
          <w:lang w:val="en"/>
        </w:rPr>
      </w:pPr>
    </w:p>
    <w:p w14:paraId="42752ABF" w14:textId="23F5C57E" w:rsidR="00544B21" w:rsidRDefault="00544B21" w:rsidP="00544B21">
      <w:pPr>
        <w:pStyle w:val="BodyText"/>
        <w:rPr>
          <w:rFonts w:ascii="Comic Sans MS" w:hAnsi="Comic Sans MS"/>
          <w:b/>
          <w:bCs/>
          <w:sz w:val="22"/>
          <w:szCs w:val="22"/>
          <w:lang w:val="en"/>
        </w:rPr>
      </w:pPr>
    </w:p>
    <w:p w14:paraId="26A64007" w14:textId="52F30A6F" w:rsidR="00544B21" w:rsidRDefault="00544B21" w:rsidP="00544B21">
      <w:pPr>
        <w:pStyle w:val="BodyText"/>
        <w:rPr>
          <w:rFonts w:ascii="Comic Sans MS" w:hAnsi="Comic Sans MS"/>
          <w:b/>
          <w:bCs/>
          <w:sz w:val="22"/>
          <w:szCs w:val="22"/>
          <w:lang w:val="en"/>
        </w:rPr>
      </w:pPr>
    </w:p>
    <w:p w14:paraId="50E41F83" w14:textId="5A99C09A" w:rsidR="00544B21" w:rsidRDefault="00544B21" w:rsidP="00544B21">
      <w:pPr>
        <w:pStyle w:val="BodyText"/>
        <w:rPr>
          <w:rFonts w:ascii="Comic Sans MS" w:hAnsi="Comic Sans MS"/>
          <w:b/>
          <w:bCs/>
          <w:sz w:val="22"/>
          <w:szCs w:val="22"/>
          <w:lang w:val="en"/>
        </w:rPr>
      </w:pPr>
    </w:p>
    <w:p w14:paraId="577EAFE2" w14:textId="77777777" w:rsidR="00544B21" w:rsidRPr="00544B21" w:rsidRDefault="00544B21" w:rsidP="00544B21">
      <w:pPr>
        <w:pStyle w:val="BodyText"/>
        <w:rPr>
          <w:rFonts w:ascii="Comic Sans MS" w:hAnsi="Comic Sans MS"/>
          <w:b/>
          <w:bCs/>
          <w:sz w:val="22"/>
          <w:szCs w:val="22"/>
          <w:lang w:val="en"/>
        </w:rPr>
      </w:pPr>
    </w:p>
    <w:p w14:paraId="75CA46B7" w14:textId="77777777"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lastRenderedPageBreak/>
        <w:t>Sharing information with parents</w:t>
      </w:r>
    </w:p>
    <w:p w14:paraId="6C07D4C3" w14:textId="77777777" w:rsidR="00544B21" w:rsidRPr="00544B21" w:rsidRDefault="00544B21" w:rsidP="00544B21">
      <w:pPr>
        <w:pStyle w:val="BodyText"/>
        <w:rPr>
          <w:rFonts w:ascii="Comic Sans MS" w:hAnsi="Comic Sans MS"/>
          <w:b/>
          <w:bCs/>
          <w:sz w:val="22"/>
          <w:szCs w:val="22"/>
          <w:lang w:val="en"/>
        </w:rPr>
      </w:pPr>
    </w:p>
    <w:p w14:paraId="0048C5FE" w14:textId="086F6E35"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Developing effective relationships with parents are essential to our assessment procedures. We will:</w:t>
      </w:r>
    </w:p>
    <w:p w14:paraId="73BE344F" w14:textId="77777777" w:rsidR="00544B21" w:rsidRPr="00544B21" w:rsidRDefault="00544B21" w:rsidP="00544B21">
      <w:pPr>
        <w:pStyle w:val="BodyText"/>
        <w:numPr>
          <w:ilvl w:val="0"/>
          <w:numId w:val="20"/>
        </w:numPr>
        <w:rPr>
          <w:rFonts w:ascii="Comic Sans MS" w:hAnsi="Comic Sans MS"/>
          <w:bCs/>
          <w:sz w:val="22"/>
          <w:szCs w:val="22"/>
          <w:lang w:val="en"/>
        </w:rPr>
      </w:pPr>
      <w:r w:rsidRPr="00544B21">
        <w:rPr>
          <w:rFonts w:ascii="Comic Sans MS" w:hAnsi="Comic Sans MS"/>
          <w:bCs/>
          <w:sz w:val="22"/>
          <w:szCs w:val="22"/>
          <w:lang w:val="en"/>
        </w:rPr>
        <w:t>Host a parents evening in the 2</w:t>
      </w:r>
      <w:r w:rsidRPr="00544B21">
        <w:rPr>
          <w:rFonts w:ascii="Comic Sans MS" w:hAnsi="Comic Sans MS"/>
          <w:bCs/>
          <w:sz w:val="22"/>
          <w:szCs w:val="22"/>
          <w:vertAlign w:val="superscript"/>
          <w:lang w:val="en"/>
        </w:rPr>
        <w:t>nd</w:t>
      </w:r>
      <w:r w:rsidRPr="00544B21">
        <w:rPr>
          <w:rFonts w:ascii="Comic Sans MS" w:hAnsi="Comic Sans MS"/>
          <w:bCs/>
          <w:sz w:val="22"/>
          <w:szCs w:val="22"/>
          <w:lang w:val="en"/>
        </w:rPr>
        <w:t xml:space="preserve"> term – this will be to update parents on attitudes to learning, progress and how parents can support at home.  Parents will view pupils work to look at the learning journey</w:t>
      </w:r>
    </w:p>
    <w:p w14:paraId="62E9A5FC" w14:textId="296B7755" w:rsidR="00544B21" w:rsidRPr="00544B21" w:rsidRDefault="00544B21" w:rsidP="00544B21">
      <w:pPr>
        <w:pStyle w:val="BodyText"/>
        <w:numPr>
          <w:ilvl w:val="0"/>
          <w:numId w:val="20"/>
        </w:numPr>
        <w:rPr>
          <w:rFonts w:ascii="Comic Sans MS" w:hAnsi="Comic Sans MS"/>
          <w:bCs/>
          <w:sz w:val="22"/>
          <w:szCs w:val="22"/>
          <w:lang w:val="en"/>
        </w:rPr>
      </w:pPr>
      <w:r w:rsidRPr="00544B21">
        <w:rPr>
          <w:rFonts w:ascii="Comic Sans MS" w:hAnsi="Comic Sans MS"/>
          <w:bCs/>
          <w:sz w:val="22"/>
          <w:szCs w:val="22"/>
          <w:lang w:val="en"/>
        </w:rPr>
        <w:t>Ensure effective regular and continuous dialogue with parents - sharing learning events through Class Dojo, Google Classroom, Seesaw.  Parents will be invited in to ‘</w:t>
      </w:r>
      <w:r w:rsidR="00BA5F9B">
        <w:rPr>
          <w:rFonts w:ascii="Comic Sans MS" w:hAnsi="Comic Sans MS"/>
          <w:bCs/>
          <w:sz w:val="22"/>
          <w:szCs w:val="22"/>
          <w:lang w:val="en"/>
        </w:rPr>
        <w:t>Show and Share</w:t>
      </w:r>
      <w:r w:rsidRPr="00544B21">
        <w:rPr>
          <w:rFonts w:ascii="Comic Sans MS" w:hAnsi="Comic Sans MS"/>
          <w:bCs/>
          <w:sz w:val="22"/>
          <w:szCs w:val="22"/>
          <w:lang w:val="en"/>
        </w:rPr>
        <w:t>’ once per term to share the learning process with their child</w:t>
      </w:r>
    </w:p>
    <w:p w14:paraId="389192BC" w14:textId="77777777" w:rsidR="00544B21" w:rsidRPr="00544B21" w:rsidRDefault="00544B21" w:rsidP="00544B21">
      <w:pPr>
        <w:pStyle w:val="BodyText"/>
        <w:numPr>
          <w:ilvl w:val="0"/>
          <w:numId w:val="20"/>
        </w:numPr>
        <w:rPr>
          <w:rFonts w:ascii="Comic Sans MS" w:hAnsi="Comic Sans MS"/>
          <w:bCs/>
          <w:sz w:val="22"/>
          <w:szCs w:val="22"/>
          <w:lang w:val="en"/>
        </w:rPr>
      </w:pPr>
      <w:r w:rsidRPr="00544B21">
        <w:rPr>
          <w:rFonts w:ascii="Comic Sans MS" w:hAnsi="Comic Sans MS"/>
          <w:bCs/>
          <w:sz w:val="22"/>
          <w:szCs w:val="22"/>
          <w:lang w:val="en"/>
        </w:rPr>
        <w:t>Provide a summary report of progress at the end of the year.  Parents will be invited to provide feedback</w:t>
      </w:r>
    </w:p>
    <w:p w14:paraId="43B6F623" w14:textId="77777777" w:rsidR="00544B21" w:rsidRPr="00544B21" w:rsidRDefault="00544B21" w:rsidP="00544B21">
      <w:pPr>
        <w:pStyle w:val="BodyText"/>
        <w:rPr>
          <w:rFonts w:ascii="Comic Sans MS" w:hAnsi="Comic Sans MS"/>
          <w:bCs/>
          <w:sz w:val="22"/>
          <w:szCs w:val="22"/>
          <w:lang w:val="en"/>
        </w:rPr>
      </w:pPr>
    </w:p>
    <w:p w14:paraId="6725874B" w14:textId="10175534"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With parents, we will focus on:</w:t>
      </w:r>
    </w:p>
    <w:p w14:paraId="25C42DED" w14:textId="77777777" w:rsidR="00544B21" w:rsidRPr="00544B21" w:rsidRDefault="00544B21" w:rsidP="00544B21">
      <w:pPr>
        <w:pStyle w:val="BodyText"/>
        <w:numPr>
          <w:ilvl w:val="0"/>
          <w:numId w:val="21"/>
        </w:numPr>
        <w:rPr>
          <w:rFonts w:ascii="Comic Sans MS" w:hAnsi="Comic Sans MS"/>
          <w:bCs/>
          <w:sz w:val="22"/>
          <w:szCs w:val="22"/>
          <w:lang w:val="en"/>
        </w:rPr>
      </w:pPr>
      <w:r w:rsidRPr="00544B21">
        <w:rPr>
          <w:rFonts w:ascii="Comic Sans MS" w:hAnsi="Comic Sans MS"/>
          <w:bCs/>
          <w:sz w:val="22"/>
          <w:szCs w:val="22"/>
          <w:lang w:val="en"/>
        </w:rPr>
        <w:t>The progress their child is making</w:t>
      </w:r>
    </w:p>
    <w:p w14:paraId="7222A33A" w14:textId="77777777" w:rsidR="00544B21" w:rsidRPr="00544B21" w:rsidRDefault="00544B21" w:rsidP="00544B21">
      <w:pPr>
        <w:pStyle w:val="BodyText"/>
        <w:numPr>
          <w:ilvl w:val="0"/>
          <w:numId w:val="21"/>
        </w:numPr>
        <w:rPr>
          <w:rFonts w:ascii="Comic Sans MS" w:hAnsi="Comic Sans MS"/>
          <w:bCs/>
          <w:sz w:val="22"/>
          <w:szCs w:val="22"/>
          <w:lang w:val="en"/>
        </w:rPr>
      </w:pPr>
      <w:r w:rsidRPr="00544B21">
        <w:rPr>
          <w:rFonts w:ascii="Comic Sans MS" w:hAnsi="Comic Sans MS"/>
          <w:bCs/>
          <w:sz w:val="22"/>
          <w:szCs w:val="22"/>
          <w:lang w:val="en"/>
        </w:rPr>
        <w:t>Their future progression needs (next steps)</w:t>
      </w:r>
    </w:p>
    <w:p w14:paraId="35DCE8DF" w14:textId="77777777" w:rsidR="00544B21" w:rsidRPr="00544B21" w:rsidRDefault="00544B21" w:rsidP="00544B21">
      <w:pPr>
        <w:pStyle w:val="BodyText"/>
        <w:numPr>
          <w:ilvl w:val="0"/>
          <w:numId w:val="21"/>
        </w:numPr>
        <w:rPr>
          <w:rFonts w:ascii="Comic Sans MS" w:hAnsi="Comic Sans MS"/>
          <w:bCs/>
          <w:sz w:val="22"/>
          <w:szCs w:val="22"/>
          <w:lang w:val="en"/>
        </w:rPr>
      </w:pPr>
      <w:r w:rsidRPr="00544B21">
        <w:rPr>
          <w:rFonts w:ascii="Comic Sans MS" w:hAnsi="Comic Sans MS"/>
          <w:bCs/>
          <w:sz w:val="22"/>
          <w:szCs w:val="22"/>
          <w:lang w:val="en"/>
        </w:rPr>
        <w:t>How to support the pupil at home</w:t>
      </w:r>
    </w:p>
    <w:p w14:paraId="76DE9624" w14:textId="77777777" w:rsidR="00544B21" w:rsidRPr="00544B21" w:rsidRDefault="00544B21" w:rsidP="00544B21">
      <w:pPr>
        <w:pStyle w:val="BodyText"/>
        <w:numPr>
          <w:ilvl w:val="0"/>
          <w:numId w:val="21"/>
        </w:numPr>
        <w:rPr>
          <w:rFonts w:ascii="Comic Sans MS" w:hAnsi="Comic Sans MS"/>
          <w:bCs/>
          <w:sz w:val="22"/>
          <w:szCs w:val="22"/>
          <w:lang w:val="en"/>
        </w:rPr>
      </w:pPr>
      <w:r w:rsidRPr="00544B21">
        <w:rPr>
          <w:rFonts w:ascii="Comic Sans MS" w:hAnsi="Comic Sans MS"/>
          <w:bCs/>
          <w:sz w:val="22"/>
          <w:szCs w:val="22"/>
          <w:lang w:val="en"/>
        </w:rPr>
        <w:t>Their general wellbeing in school </w:t>
      </w:r>
    </w:p>
    <w:p w14:paraId="3B4F60A1" w14:textId="77777777" w:rsidR="00544B21" w:rsidRPr="00544B21" w:rsidRDefault="00544B21" w:rsidP="00544B21">
      <w:pPr>
        <w:pStyle w:val="BodyText"/>
        <w:rPr>
          <w:rFonts w:ascii="Comic Sans MS" w:hAnsi="Comic Sans MS"/>
          <w:b/>
          <w:bCs/>
          <w:sz w:val="22"/>
          <w:szCs w:val="22"/>
          <w:lang w:val="en"/>
        </w:rPr>
      </w:pPr>
    </w:p>
    <w:p w14:paraId="41662836" w14:textId="3B7208A8"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Professional Dialogue between schools</w:t>
      </w:r>
    </w:p>
    <w:p w14:paraId="07217BB5"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Teachers are given opportunities to meet termly to develop a shared understanding of progression and to discuss how to move the learning forward giving attention to planning and expectations in terms of teaching and learning. To facilitate the discussions, we can consider examples of school curriculum and classroom planning, examples of learning and teaching activities and learning – both processes and outcomes as well as examples of additional support provided.</w:t>
      </w:r>
    </w:p>
    <w:p w14:paraId="2A938B4C" w14:textId="77777777" w:rsidR="00544B21" w:rsidRPr="00544B21" w:rsidRDefault="00544B21" w:rsidP="00544B21">
      <w:pPr>
        <w:pStyle w:val="BodyText"/>
        <w:rPr>
          <w:rFonts w:ascii="Comic Sans MS" w:hAnsi="Comic Sans MS"/>
          <w:b/>
          <w:bCs/>
          <w:sz w:val="22"/>
          <w:szCs w:val="22"/>
          <w:lang w:val="en"/>
        </w:rPr>
      </w:pPr>
    </w:p>
    <w:p w14:paraId="7953B374" w14:textId="77777777"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Transition</w:t>
      </w:r>
    </w:p>
    <w:p w14:paraId="1B1868F9"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t xml:space="preserve">As part of transition activities there will meetings termly to engage in professional dialogue - based on the Areas of Learning and Experience / cross-curricular skills to develop a shared understanding of progression. In addition to this it will be an annual transition week for Year 6 pupils, cross school visits for staff and pupils.  The Nursery teacher will also host a </w:t>
      </w:r>
      <w:proofErr w:type="gramStart"/>
      <w:r w:rsidRPr="00544B21">
        <w:rPr>
          <w:rFonts w:ascii="Comic Sans MS" w:hAnsi="Comic Sans MS"/>
          <w:bCs/>
          <w:sz w:val="22"/>
          <w:szCs w:val="22"/>
          <w:lang w:val="en"/>
        </w:rPr>
        <w:t>taster sessions</w:t>
      </w:r>
      <w:proofErr w:type="gramEnd"/>
      <w:r w:rsidRPr="00544B21">
        <w:rPr>
          <w:rFonts w:ascii="Comic Sans MS" w:hAnsi="Comic Sans MS"/>
          <w:bCs/>
          <w:sz w:val="22"/>
          <w:szCs w:val="22"/>
          <w:lang w:val="en"/>
        </w:rPr>
        <w:t xml:space="preserve"> for new starters and will gather important information through observation and from parents.</w:t>
      </w:r>
    </w:p>
    <w:p w14:paraId="11680DBA" w14:textId="77777777" w:rsidR="00544B21" w:rsidRDefault="00544B21" w:rsidP="00544B21">
      <w:pPr>
        <w:pStyle w:val="BodyText"/>
        <w:rPr>
          <w:rFonts w:ascii="Comic Sans MS" w:hAnsi="Comic Sans MS"/>
          <w:b/>
          <w:bCs/>
          <w:sz w:val="22"/>
          <w:szCs w:val="22"/>
          <w:lang w:val="en"/>
        </w:rPr>
      </w:pPr>
    </w:p>
    <w:p w14:paraId="127FC771" w14:textId="2B0246EF" w:rsidR="00544B21" w:rsidRPr="00544B21" w:rsidRDefault="00544B21" w:rsidP="00544B21">
      <w:pPr>
        <w:pStyle w:val="BodyText"/>
        <w:rPr>
          <w:rFonts w:ascii="Comic Sans MS" w:hAnsi="Comic Sans MS"/>
          <w:b/>
          <w:bCs/>
          <w:sz w:val="22"/>
          <w:szCs w:val="22"/>
          <w:lang w:val="en"/>
        </w:rPr>
      </w:pPr>
      <w:r w:rsidRPr="00544B21">
        <w:rPr>
          <w:rFonts w:ascii="Comic Sans MS" w:hAnsi="Comic Sans MS"/>
          <w:b/>
          <w:bCs/>
          <w:sz w:val="22"/>
          <w:szCs w:val="22"/>
          <w:lang w:val="en"/>
        </w:rPr>
        <w:t>Involve the learner in the process</w:t>
      </w:r>
    </w:p>
    <w:p w14:paraId="4B12E941" w14:textId="77777777" w:rsidR="00544B21" w:rsidRPr="00544B21" w:rsidRDefault="00544B21" w:rsidP="00544B21">
      <w:pPr>
        <w:pStyle w:val="BodyText"/>
        <w:rPr>
          <w:rFonts w:ascii="Comic Sans MS" w:hAnsi="Comic Sans MS"/>
          <w:bCs/>
          <w:sz w:val="22"/>
          <w:szCs w:val="22"/>
          <w:lang w:val="en"/>
        </w:rPr>
      </w:pPr>
      <w:r w:rsidRPr="00544B21">
        <w:rPr>
          <w:rFonts w:ascii="Comic Sans MS" w:hAnsi="Comic Sans MS"/>
          <w:bCs/>
          <w:sz w:val="22"/>
          <w:szCs w:val="22"/>
          <w:lang w:val="en"/>
        </w:rPr>
        <w:lastRenderedPageBreak/>
        <w:t>We will ensure that the learners get regular input to the process - for example peer and self-assessment and providing evidence of their progress and ensuring opportunities for self-reflection.</w:t>
      </w:r>
    </w:p>
    <w:p w14:paraId="01AD0D88" w14:textId="77777777" w:rsidR="00326AAF" w:rsidRPr="00544B21" w:rsidRDefault="00326AAF" w:rsidP="00BE1108">
      <w:pPr>
        <w:pStyle w:val="BodyText"/>
        <w:rPr>
          <w:rFonts w:ascii="Comic Sans MS" w:hAnsi="Comic Sans MS"/>
          <w:bCs/>
          <w:sz w:val="22"/>
          <w:szCs w:val="22"/>
        </w:rPr>
      </w:pPr>
    </w:p>
    <w:p w14:paraId="2B56402C" w14:textId="26E8AE74" w:rsidR="00E74F4D" w:rsidRPr="00544B21" w:rsidRDefault="00F41CE0" w:rsidP="00BE1108">
      <w:pPr>
        <w:pStyle w:val="BodyText"/>
        <w:rPr>
          <w:rFonts w:ascii="Comic Sans MS" w:hAnsi="Comic Sans MS"/>
          <w:b/>
          <w:bCs/>
          <w:sz w:val="22"/>
          <w:szCs w:val="22"/>
        </w:rPr>
      </w:pPr>
      <w:r w:rsidRPr="00544B21">
        <w:rPr>
          <w:rFonts w:ascii="Comic Sans MS" w:hAnsi="Comic Sans MS"/>
          <w:b/>
          <w:bCs/>
          <w:sz w:val="22"/>
          <w:szCs w:val="22"/>
        </w:rPr>
        <w:t>Evidencing Progress</w:t>
      </w:r>
    </w:p>
    <w:p w14:paraId="4F8A9790" w14:textId="77777777" w:rsidR="001C6BD3" w:rsidRPr="00544B21" w:rsidRDefault="001C6BD3" w:rsidP="00BE1108">
      <w:pPr>
        <w:pStyle w:val="BodyText"/>
        <w:rPr>
          <w:rFonts w:ascii="Comic Sans MS" w:hAnsi="Comic Sans MS"/>
          <w:b/>
          <w:bCs/>
          <w:sz w:val="22"/>
          <w:szCs w:val="22"/>
        </w:rPr>
      </w:pPr>
    </w:p>
    <w:p w14:paraId="66ECC32A" w14:textId="3A7FAFDD" w:rsidR="00326AAF" w:rsidRPr="00544B21" w:rsidRDefault="00326AAF" w:rsidP="00BE1108">
      <w:pPr>
        <w:pStyle w:val="BodyText"/>
        <w:rPr>
          <w:rFonts w:ascii="Comic Sans MS" w:hAnsi="Comic Sans MS"/>
          <w:b/>
          <w:bCs/>
          <w:sz w:val="22"/>
          <w:szCs w:val="22"/>
        </w:rPr>
      </w:pPr>
      <w:r w:rsidRPr="00544B21">
        <w:rPr>
          <w:rFonts w:ascii="Comic Sans MS" w:hAnsi="Comic Sans MS"/>
          <w:b/>
          <w:bCs/>
          <w:sz w:val="22"/>
          <w:szCs w:val="22"/>
        </w:rPr>
        <w:t>Recording</w:t>
      </w:r>
    </w:p>
    <w:p w14:paraId="16DD5577" w14:textId="04C24D93" w:rsidR="00E74F4D" w:rsidRPr="00544B21" w:rsidRDefault="00E74F4D" w:rsidP="00E74F4D">
      <w:pPr>
        <w:pStyle w:val="BodyText"/>
        <w:numPr>
          <w:ilvl w:val="0"/>
          <w:numId w:val="17"/>
        </w:numPr>
        <w:rPr>
          <w:rFonts w:ascii="Comic Sans MS" w:hAnsi="Comic Sans MS"/>
          <w:sz w:val="22"/>
          <w:szCs w:val="22"/>
        </w:rPr>
      </w:pPr>
      <w:r w:rsidRPr="00544B21">
        <w:rPr>
          <w:rFonts w:ascii="Comic Sans MS" w:hAnsi="Comic Sans MS"/>
          <w:sz w:val="22"/>
          <w:szCs w:val="22"/>
        </w:rPr>
        <w:t xml:space="preserve">Progress in work is evidenced through the use of pupil’s books, where each unit of work is assessed against the progression steps and dated to record achievement of learning steps. </w:t>
      </w:r>
    </w:p>
    <w:p w14:paraId="2D26B59A" w14:textId="2DC356F8" w:rsidR="00E74F4D" w:rsidRPr="00544B21" w:rsidRDefault="00E74F4D" w:rsidP="00E74F4D">
      <w:pPr>
        <w:pStyle w:val="BodyText"/>
        <w:numPr>
          <w:ilvl w:val="0"/>
          <w:numId w:val="17"/>
        </w:numPr>
        <w:rPr>
          <w:rFonts w:ascii="Comic Sans MS" w:hAnsi="Comic Sans MS"/>
          <w:sz w:val="22"/>
          <w:szCs w:val="22"/>
        </w:rPr>
      </w:pPr>
      <w:r w:rsidRPr="00544B21">
        <w:rPr>
          <w:rFonts w:ascii="Comic Sans MS" w:hAnsi="Comic Sans MS"/>
          <w:sz w:val="22"/>
          <w:szCs w:val="22"/>
        </w:rPr>
        <w:t>All practical and oral work is evidenced using the digital platform Seesaw.</w:t>
      </w:r>
    </w:p>
    <w:p w14:paraId="39EC436F" w14:textId="22789EDA" w:rsidR="00E74F4D" w:rsidRPr="00544B21" w:rsidRDefault="00E74F4D" w:rsidP="00E74F4D">
      <w:pPr>
        <w:pStyle w:val="BodyText"/>
        <w:numPr>
          <w:ilvl w:val="0"/>
          <w:numId w:val="17"/>
        </w:numPr>
        <w:rPr>
          <w:rFonts w:ascii="Comic Sans MS" w:hAnsi="Comic Sans MS"/>
          <w:sz w:val="22"/>
          <w:szCs w:val="22"/>
        </w:rPr>
      </w:pPr>
      <w:r w:rsidRPr="00544B21">
        <w:rPr>
          <w:rFonts w:ascii="Comic Sans MS" w:hAnsi="Comic Sans MS"/>
          <w:sz w:val="22"/>
          <w:szCs w:val="22"/>
        </w:rPr>
        <w:t xml:space="preserve">Termly measures of progress are documented using the school’s assessment and tracking process which highlights where there are concerns of lack of progress, or where pupils may be identified as more able or talented. This raises discussion to ensure appropriate provision is in place for learners. </w:t>
      </w:r>
    </w:p>
    <w:p w14:paraId="660AFDF5" w14:textId="77777777" w:rsidR="00326AAF" w:rsidRPr="00544B21" w:rsidRDefault="00326AAF" w:rsidP="00BE1108">
      <w:pPr>
        <w:pStyle w:val="BodyText"/>
        <w:rPr>
          <w:rFonts w:ascii="Comic Sans MS" w:hAnsi="Comic Sans MS"/>
          <w:bCs/>
          <w:sz w:val="22"/>
          <w:szCs w:val="22"/>
        </w:rPr>
      </w:pPr>
    </w:p>
    <w:p w14:paraId="4EBD7C51" w14:textId="77777777" w:rsidR="00326AAF" w:rsidRPr="00544B21" w:rsidRDefault="00326AAF" w:rsidP="00BE1108">
      <w:pPr>
        <w:pStyle w:val="BodyText"/>
        <w:rPr>
          <w:rFonts w:ascii="Comic Sans MS" w:hAnsi="Comic Sans MS"/>
          <w:b/>
          <w:bCs/>
          <w:sz w:val="22"/>
          <w:szCs w:val="22"/>
        </w:rPr>
      </w:pPr>
      <w:r w:rsidRPr="00544B21">
        <w:rPr>
          <w:rFonts w:ascii="Comic Sans MS" w:hAnsi="Comic Sans MS"/>
          <w:b/>
          <w:bCs/>
          <w:sz w:val="22"/>
          <w:szCs w:val="22"/>
        </w:rPr>
        <w:t>Reporting</w:t>
      </w:r>
    </w:p>
    <w:p w14:paraId="565700DF" w14:textId="77777777" w:rsidR="00326AAF" w:rsidRPr="00544B21" w:rsidRDefault="00326AAF" w:rsidP="00BE1108">
      <w:pPr>
        <w:pStyle w:val="BodyText"/>
        <w:rPr>
          <w:rFonts w:ascii="Comic Sans MS" w:hAnsi="Comic Sans MS"/>
          <w:bCs/>
          <w:sz w:val="22"/>
          <w:szCs w:val="22"/>
        </w:rPr>
      </w:pPr>
      <w:r w:rsidRPr="00544B21">
        <w:rPr>
          <w:rFonts w:ascii="Comic Sans MS" w:hAnsi="Comic Sans MS"/>
          <w:bCs/>
          <w:sz w:val="22"/>
          <w:szCs w:val="22"/>
        </w:rPr>
        <w:t>We believe that it is vitally important to keep parents fully informed of their child/ren’s progress throughout their time with us. We fully conform to all statutory requirements.</w:t>
      </w:r>
    </w:p>
    <w:p w14:paraId="62C955DC" w14:textId="77777777" w:rsidR="00326AAF" w:rsidRPr="00544B21" w:rsidRDefault="00326AAF" w:rsidP="00BE1108">
      <w:pPr>
        <w:pStyle w:val="BodyText"/>
        <w:rPr>
          <w:rFonts w:ascii="Comic Sans MS" w:hAnsi="Comic Sans MS"/>
          <w:bCs/>
          <w:sz w:val="22"/>
          <w:szCs w:val="22"/>
        </w:rPr>
      </w:pPr>
    </w:p>
    <w:p w14:paraId="60EFB382" w14:textId="77777777" w:rsidR="00326AAF" w:rsidRPr="00544B21" w:rsidRDefault="00326AAF" w:rsidP="00BE1108">
      <w:pPr>
        <w:pStyle w:val="BodyText"/>
        <w:rPr>
          <w:rFonts w:ascii="Comic Sans MS" w:hAnsi="Comic Sans MS"/>
          <w:b/>
          <w:bCs/>
          <w:sz w:val="22"/>
          <w:szCs w:val="22"/>
        </w:rPr>
      </w:pPr>
      <w:r w:rsidRPr="00544B21">
        <w:rPr>
          <w:rFonts w:ascii="Comic Sans MS" w:hAnsi="Comic Sans MS"/>
          <w:b/>
          <w:bCs/>
          <w:sz w:val="22"/>
          <w:szCs w:val="22"/>
        </w:rPr>
        <w:t>Purposes of reporting</w:t>
      </w:r>
    </w:p>
    <w:p w14:paraId="66C67337" w14:textId="77777777" w:rsidR="00326AAF" w:rsidRPr="00544B21" w:rsidRDefault="00326AAF" w:rsidP="00BE1108">
      <w:pPr>
        <w:pStyle w:val="BodyText"/>
        <w:rPr>
          <w:rFonts w:ascii="Comic Sans MS" w:hAnsi="Comic Sans MS"/>
          <w:bCs/>
          <w:sz w:val="22"/>
          <w:szCs w:val="22"/>
        </w:rPr>
      </w:pPr>
      <w:r w:rsidRPr="00544B21">
        <w:rPr>
          <w:rFonts w:ascii="Comic Sans MS" w:hAnsi="Comic Sans MS"/>
          <w:bCs/>
          <w:sz w:val="22"/>
          <w:szCs w:val="22"/>
        </w:rPr>
        <w:t>Reports are issued to give parents clear information about:</w:t>
      </w:r>
    </w:p>
    <w:p w14:paraId="663F01E2" w14:textId="77777777" w:rsidR="00326AAF" w:rsidRPr="00544B21" w:rsidRDefault="00326AAF" w:rsidP="00BE1108">
      <w:pPr>
        <w:pStyle w:val="BodyText"/>
        <w:numPr>
          <w:ilvl w:val="0"/>
          <w:numId w:val="11"/>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How their child is performing in relation to potential and the expectations of the school</w:t>
      </w:r>
    </w:p>
    <w:p w14:paraId="1A383370" w14:textId="5F526B92" w:rsidR="00326AAF" w:rsidRPr="00544B21" w:rsidRDefault="00326AAF" w:rsidP="00BE1108">
      <w:pPr>
        <w:pStyle w:val="BodyText"/>
        <w:numPr>
          <w:ilvl w:val="0"/>
          <w:numId w:val="11"/>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 xml:space="preserve">How their child is performing in relation to </w:t>
      </w:r>
      <w:r w:rsidR="00E74F4D" w:rsidRPr="00544B21">
        <w:rPr>
          <w:rFonts w:ascii="Comic Sans MS" w:hAnsi="Comic Sans MS"/>
          <w:bCs/>
          <w:sz w:val="22"/>
          <w:szCs w:val="22"/>
        </w:rPr>
        <w:t>the progression steps within the National curriculum</w:t>
      </w:r>
    </w:p>
    <w:p w14:paraId="791A1E95" w14:textId="77777777" w:rsidR="00326AAF" w:rsidRPr="00544B21" w:rsidRDefault="00326AAF" w:rsidP="00BE1108">
      <w:pPr>
        <w:pStyle w:val="BodyText"/>
        <w:tabs>
          <w:tab w:val="num" w:pos="540"/>
        </w:tabs>
        <w:rPr>
          <w:rFonts w:ascii="Comic Sans MS" w:hAnsi="Comic Sans MS"/>
          <w:bCs/>
          <w:sz w:val="22"/>
          <w:szCs w:val="22"/>
        </w:rPr>
      </w:pPr>
      <w:r w:rsidRPr="00544B21">
        <w:rPr>
          <w:rFonts w:ascii="Comic Sans MS" w:hAnsi="Comic Sans MS"/>
          <w:bCs/>
          <w:sz w:val="22"/>
          <w:szCs w:val="22"/>
        </w:rPr>
        <w:t>Reports will also:</w:t>
      </w:r>
    </w:p>
    <w:p w14:paraId="7A144498" w14:textId="77777777" w:rsidR="00326AAF" w:rsidRPr="00544B21" w:rsidRDefault="00326AAF" w:rsidP="00BE1108">
      <w:pPr>
        <w:pStyle w:val="BodyText"/>
        <w:numPr>
          <w:ilvl w:val="0"/>
          <w:numId w:val="12"/>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Allow parents to work in partnership with the school in the process of moving children on</w:t>
      </w:r>
    </w:p>
    <w:p w14:paraId="76986ED5" w14:textId="77777777" w:rsidR="00326AAF" w:rsidRPr="00544B21" w:rsidRDefault="00326AAF" w:rsidP="00BE1108">
      <w:pPr>
        <w:pStyle w:val="BodyText"/>
        <w:numPr>
          <w:ilvl w:val="0"/>
          <w:numId w:val="12"/>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Enable parents to identify strengths and weaknesses</w:t>
      </w:r>
    </w:p>
    <w:p w14:paraId="50E0C5B5" w14:textId="77777777" w:rsidR="00326AAF" w:rsidRPr="00544B21" w:rsidRDefault="00326AAF" w:rsidP="00BE1108">
      <w:pPr>
        <w:pStyle w:val="BodyText"/>
        <w:numPr>
          <w:ilvl w:val="0"/>
          <w:numId w:val="12"/>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Create an opportunity for dialogue regarding a child’s progress.</w:t>
      </w:r>
    </w:p>
    <w:p w14:paraId="5A0D92FC" w14:textId="77777777" w:rsidR="00326AAF" w:rsidRPr="00544B21" w:rsidRDefault="00326AAF" w:rsidP="00BE1108">
      <w:pPr>
        <w:pStyle w:val="BodyText"/>
        <w:tabs>
          <w:tab w:val="num" w:pos="540"/>
        </w:tabs>
        <w:ind w:hanging="540"/>
        <w:rPr>
          <w:rFonts w:ascii="Comic Sans MS" w:hAnsi="Comic Sans MS"/>
          <w:bCs/>
          <w:sz w:val="22"/>
          <w:szCs w:val="22"/>
        </w:rPr>
      </w:pPr>
    </w:p>
    <w:p w14:paraId="55CCAC68" w14:textId="77777777" w:rsidR="00326AAF" w:rsidRPr="00544B21" w:rsidRDefault="00326AAF" w:rsidP="00BE1108">
      <w:pPr>
        <w:pStyle w:val="BodyText"/>
        <w:tabs>
          <w:tab w:val="num" w:pos="540"/>
        </w:tabs>
        <w:rPr>
          <w:rFonts w:ascii="Comic Sans MS" w:hAnsi="Comic Sans MS"/>
          <w:b/>
          <w:bCs/>
          <w:sz w:val="22"/>
          <w:szCs w:val="22"/>
        </w:rPr>
      </w:pPr>
      <w:r w:rsidRPr="00544B21">
        <w:rPr>
          <w:rFonts w:ascii="Comic Sans MS" w:hAnsi="Comic Sans MS"/>
          <w:b/>
          <w:bCs/>
          <w:sz w:val="22"/>
          <w:szCs w:val="22"/>
        </w:rPr>
        <w:t>Content of annual reports</w:t>
      </w:r>
    </w:p>
    <w:p w14:paraId="27FEE9F9" w14:textId="48D13ADA" w:rsidR="00326AAF" w:rsidRPr="00544B21" w:rsidRDefault="00326AAF" w:rsidP="00BE1108">
      <w:pPr>
        <w:pStyle w:val="BodyText"/>
        <w:numPr>
          <w:ilvl w:val="0"/>
          <w:numId w:val="13"/>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 xml:space="preserve">Information about all </w:t>
      </w:r>
      <w:r w:rsidR="00E74F4D" w:rsidRPr="00544B21">
        <w:rPr>
          <w:rFonts w:ascii="Comic Sans MS" w:hAnsi="Comic Sans MS"/>
          <w:bCs/>
          <w:sz w:val="22"/>
          <w:szCs w:val="22"/>
        </w:rPr>
        <w:t>AOLEs</w:t>
      </w:r>
      <w:r w:rsidRPr="00544B21">
        <w:rPr>
          <w:rFonts w:ascii="Comic Sans MS" w:hAnsi="Comic Sans MS"/>
          <w:bCs/>
          <w:sz w:val="22"/>
          <w:szCs w:val="22"/>
        </w:rPr>
        <w:t xml:space="preserve"> and activities studied at school</w:t>
      </w:r>
    </w:p>
    <w:p w14:paraId="5D83D61E" w14:textId="77777777" w:rsidR="00326AAF" w:rsidRPr="00544B21" w:rsidRDefault="00326AAF" w:rsidP="00BE1108">
      <w:pPr>
        <w:pStyle w:val="BodyText"/>
        <w:numPr>
          <w:ilvl w:val="0"/>
          <w:numId w:val="13"/>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 xml:space="preserve">General progress and attitude </w:t>
      </w:r>
    </w:p>
    <w:p w14:paraId="25BA2952" w14:textId="77777777" w:rsidR="00326AAF" w:rsidRPr="00544B21" w:rsidRDefault="00326AAF" w:rsidP="00BE1108">
      <w:pPr>
        <w:pStyle w:val="BodyText"/>
        <w:numPr>
          <w:ilvl w:val="0"/>
          <w:numId w:val="13"/>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 xml:space="preserve">Attendance </w:t>
      </w:r>
    </w:p>
    <w:p w14:paraId="71D00242" w14:textId="77777777" w:rsidR="00326AAF" w:rsidRPr="00544B21" w:rsidRDefault="00326AAF" w:rsidP="00BE1108">
      <w:pPr>
        <w:pStyle w:val="BodyText"/>
        <w:numPr>
          <w:ilvl w:val="0"/>
          <w:numId w:val="13"/>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Additional contributions made by a pupil to the life of the school</w:t>
      </w:r>
    </w:p>
    <w:p w14:paraId="404807A7" w14:textId="1A36C3F8" w:rsidR="00326AAF" w:rsidRPr="00544B21" w:rsidRDefault="00326AAF" w:rsidP="001C6BD3">
      <w:pPr>
        <w:pStyle w:val="BodyText"/>
        <w:numPr>
          <w:ilvl w:val="0"/>
          <w:numId w:val="13"/>
        </w:numPr>
        <w:tabs>
          <w:tab w:val="clear" w:pos="720"/>
          <w:tab w:val="num" w:pos="540"/>
        </w:tabs>
        <w:spacing w:after="0"/>
        <w:ind w:hanging="540"/>
        <w:rPr>
          <w:rFonts w:ascii="Comic Sans MS" w:hAnsi="Comic Sans MS"/>
          <w:bCs/>
          <w:sz w:val="22"/>
          <w:szCs w:val="22"/>
        </w:rPr>
      </w:pPr>
      <w:r w:rsidRPr="00544B21">
        <w:rPr>
          <w:rFonts w:ascii="Comic Sans MS" w:hAnsi="Comic Sans MS"/>
          <w:bCs/>
          <w:sz w:val="22"/>
          <w:szCs w:val="22"/>
        </w:rPr>
        <w:t xml:space="preserve">Next steps for learning </w:t>
      </w:r>
    </w:p>
    <w:p w14:paraId="265A6D62" w14:textId="77777777" w:rsidR="00DC10D8" w:rsidRPr="00544B21" w:rsidRDefault="00DC10D8" w:rsidP="00BE1108">
      <w:pPr>
        <w:pStyle w:val="BodyText"/>
        <w:tabs>
          <w:tab w:val="num" w:pos="540"/>
        </w:tabs>
        <w:ind w:hanging="540"/>
        <w:rPr>
          <w:rFonts w:ascii="Comic Sans MS" w:hAnsi="Comic Sans MS"/>
          <w:bCs/>
          <w:sz w:val="22"/>
          <w:szCs w:val="22"/>
        </w:rPr>
      </w:pPr>
    </w:p>
    <w:p w14:paraId="762308AA" w14:textId="77777777" w:rsidR="00326AAF" w:rsidRPr="00544B21" w:rsidRDefault="00326AAF" w:rsidP="00BE1108">
      <w:pPr>
        <w:pStyle w:val="BodyText"/>
        <w:tabs>
          <w:tab w:val="num" w:pos="540"/>
        </w:tabs>
        <w:rPr>
          <w:rFonts w:ascii="Comic Sans MS" w:hAnsi="Comic Sans MS"/>
          <w:b/>
          <w:bCs/>
          <w:sz w:val="22"/>
          <w:szCs w:val="22"/>
        </w:rPr>
      </w:pPr>
      <w:r w:rsidRPr="00544B21">
        <w:rPr>
          <w:rFonts w:ascii="Comic Sans MS" w:hAnsi="Comic Sans MS"/>
          <w:b/>
          <w:bCs/>
          <w:sz w:val="22"/>
          <w:szCs w:val="22"/>
        </w:rPr>
        <w:t>Other Strategies</w:t>
      </w:r>
    </w:p>
    <w:p w14:paraId="39104736" w14:textId="77777777" w:rsidR="00326AAF" w:rsidRPr="00544B21" w:rsidRDefault="00326AAF" w:rsidP="00BE1108">
      <w:pPr>
        <w:pStyle w:val="BodyText"/>
        <w:tabs>
          <w:tab w:val="num" w:pos="540"/>
        </w:tabs>
        <w:rPr>
          <w:rFonts w:ascii="Comic Sans MS" w:hAnsi="Comic Sans MS"/>
          <w:b/>
          <w:bCs/>
          <w:sz w:val="22"/>
          <w:szCs w:val="22"/>
        </w:rPr>
      </w:pPr>
      <w:r w:rsidRPr="00544B21">
        <w:rPr>
          <w:rFonts w:ascii="Comic Sans MS" w:hAnsi="Comic Sans MS"/>
          <w:bCs/>
          <w:sz w:val="22"/>
          <w:szCs w:val="22"/>
        </w:rPr>
        <w:lastRenderedPageBreak/>
        <w:t>In addition to the annual written report:</w:t>
      </w:r>
    </w:p>
    <w:p w14:paraId="4088BA5C" w14:textId="77777777" w:rsidR="00326AAF" w:rsidRPr="00544B21" w:rsidRDefault="00326AAF" w:rsidP="00BE1108">
      <w:pPr>
        <w:pStyle w:val="BodyText"/>
        <w:numPr>
          <w:ilvl w:val="1"/>
          <w:numId w:val="10"/>
        </w:numPr>
        <w:tabs>
          <w:tab w:val="clear" w:pos="1440"/>
          <w:tab w:val="num" w:pos="540"/>
        </w:tabs>
        <w:spacing w:after="0"/>
        <w:ind w:left="540"/>
        <w:rPr>
          <w:rFonts w:ascii="Comic Sans MS" w:hAnsi="Comic Sans MS"/>
          <w:bCs/>
          <w:sz w:val="22"/>
          <w:szCs w:val="22"/>
        </w:rPr>
      </w:pPr>
      <w:r w:rsidRPr="00544B21">
        <w:rPr>
          <w:rFonts w:ascii="Comic Sans MS" w:hAnsi="Comic Sans MS"/>
          <w:bCs/>
          <w:sz w:val="22"/>
          <w:szCs w:val="22"/>
        </w:rPr>
        <w:t>Parents’ evenings are held twice a year in the autumn and spring. These dialogues will focus on children’s progress, next steps for learning and will provide parents with the opportunity to raise concerns etc.</w:t>
      </w:r>
    </w:p>
    <w:p w14:paraId="586229CC" w14:textId="77777777" w:rsidR="00326AAF" w:rsidRPr="00544B21" w:rsidRDefault="00326AAF" w:rsidP="00BE1108">
      <w:pPr>
        <w:pStyle w:val="BodyText"/>
        <w:numPr>
          <w:ilvl w:val="1"/>
          <w:numId w:val="10"/>
        </w:numPr>
        <w:tabs>
          <w:tab w:val="clear" w:pos="1440"/>
          <w:tab w:val="num" w:pos="540"/>
        </w:tabs>
        <w:spacing w:after="0"/>
        <w:ind w:left="720" w:hanging="540"/>
        <w:rPr>
          <w:rFonts w:ascii="Comic Sans MS" w:hAnsi="Comic Sans MS"/>
          <w:bCs/>
          <w:sz w:val="22"/>
          <w:szCs w:val="22"/>
        </w:rPr>
      </w:pPr>
      <w:r w:rsidRPr="00544B21">
        <w:rPr>
          <w:rFonts w:ascii="Comic Sans MS" w:hAnsi="Comic Sans MS"/>
          <w:bCs/>
          <w:sz w:val="22"/>
          <w:szCs w:val="22"/>
        </w:rPr>
        <w:t>Additional meetings are held with parents will be arranged when necessary</w:t>
      </w:r>
    </w:p>
    <w:p w14:paraId="48EA50CC" w14:textId="3F5D2090" w:rsidR="00326AAF" w:rsidRPr="00544B21" w:rsidRDefault="00326AAF" w:rsidP="00BE1108">
      <w:pPr>
        <w:pStyle w:val="BodyText"/>
        <w:numPr>
          <w:ilvl w:val="1"/>
          <w:numId w:val="10"/>
        </w:numPr>
        <w:tabs>
          <w:tab w:val="clear" w:pos="1440"/>
          <w:tab w:val="num" w:pos="540"/>
        </w:tabs>
        <w:spacing w:after="0"/>
        <w:ind w:left="720" w:hanging="540"/>
        <w:rPr>
          <w:rFonts w:ascii="Comic Sans MS" w:hAnsi="Comic Sans MS"/>
          <w:bCs/>
          <w:sz w:val="22"/>
          <w:szCs w:val="22"/>
        </w:rPr>
      </w:pPr>
      <w:r w:rsidRPr="00544B21">
        <w:rPr>
          <w:rFonts w:ascii="Comic Sans MS" w:hAnsi="Comic Sans MS"/>
          <w:bCs/>
          <w:sz w:val="22"/>
          <w:szCs w:val="22"/>
        </w:rPr>
        <w:t xml:space="preserve">Annual </w:t>
      </w:r>
      <w:r w:rsidR="00E74F4D" w:rsidRPr="00544B21">
        <w:rPr>
          <w:rFonts w:ascii="Comic Sans MS" w:hAnsi="Comic Sans MS"/>
          <w:bCs/>
          <w:sz w:val="22"/>
          <w:szCs w:val="22"/>
        </w:rPr>
        <w:t xml:space="preserve">IDP </w:t>
      </w:r>
      <w:r w:rsidRPr="00544B21">
        <w:rPr>
          <w:rFonts w:ascii="Comic Sans MS" w:hAnsi="Comic Sans MS"/>
          <w:bCs/>
          <w:sz w:val="22"/>
          <w:szCs w:val="22"/>
        </w:rPr>
        <w:t xml:space="preserve">reviews will be held for pupils with </w:t>
      </w:r>
      <w:r w:rsidR="00E74F4D" w:rsidRPr="00544B21">
        <w:rPr>
          <w:rFonts w:ascii="Comic Sans MS" w:hAnsi="Comic Sans MS"/>
          <w:bCs/>
          <w:sz w:val="22"/>
          <w:szCs w:val="22"/>
        </w:rPr>
        <w:t>and ALN determination</w:t>
      </w:r>
    </w:p>
    <w:p w14:paraId="602A8C35" w14:textId="7F88A188" w:rsidR="00326AAF" w:rsidRPr="00544B21" w:rsidRDefault="00E74F4D" w:rsidP="00BE1108">
      <w:pPr>
        <w:pStyle w:val="BodyText"/>
        <w:numPr>
          <w:ilvl w:val="1"/>
          <w:numId w:val="10"/>
        </w:numPr>
        <w:tabs>
          <w:tab w:val="clear" w:pos="1440"/>
          <w:tab w:val="num" w:pos="540"/>
        </w:tabs>
        <w:spacing w:after="0"/>
        <w:ind w:left="540"/>
        <w:rPr>
          <w:rFonts w:ascii="Comic Sans MS" w:hAnsi="Comic Sans MS"/>
          <w:bCs/>
          <w:sz w:val="22"/>
          <w:szCs w:val="22"/>
        </w:rPr>
      </w:pPr>
      <w:r w:rsidRPr="00544B21">
        <w:rPr>
          <w:rFonts w:ascii="Comic Sans MS" w:hAnsi="Comic Sans MS"/>
          <w:bCs/>
          <w:sz w:val="22"/>
          <w:szCs w:val="22"/>
        </w:rPr>
        <w:t xml:space="preserve">Targeted Universal Provision updates may be given at regular points through the academic year. </w:t>
      </w:r>
    </w:p>
    <w:p w14:paraId="5B51AEE2" w14:textId="476C699E" w:rsidR="00326AAF" w:rsidRPr="00544B21" w:rsidRDefault="00326AAF" w:rsidP="00BE1108">
      <w:pPr>
        <w:pStyle w:val="BodyText"/>
        <w:numPr>
          <w:ilvl w:val="1"/>
          <w:numId w:val="10"/>
        </w:numPr>
        <w:tabs>
          <w:tab w:val="clear" w:pos="1440"/>
          <w:tab w:val="num" w:pos="540"/>
        </w:tabs>
        <w:spacing w:after="0"/>
        <w:ind w:left="720" w:hanging="540"/>
        <w:rPr>
          <w:rFonts w:ascii="Comic Sans MS" w:hAnsi="Comic Sans MS"/>
          <w:bCs/>
          <w:sz w:val="22"/>
          <w:szCs w:val="22"/>
        </w:rPr>
      </w:pPr>
      <w:r w:rsidRPr="00544B21">
        <w:rPr>
          <w:rFonts w:ascii="Comic Sans MS" w:hAnsi="Comic Sans MS"/>
          <w:bCs/>
          <w:sz w:val="22"/>
          <w:szCs w:val="22"/>
        </w:rPr>
        <w:t>Home/ School diaries will be used in special circumstances</w:t>
      </w:r>
    </w:p>
    <w:p w14:paraId="251CA7AB" w14:textId="6EED269D" w:rsidR="00E74F4D" w:rsidRPr="00544B21" w:rsidRDefault="00E74F4D" w:rsidP="00BE1108">
      <w:pPr>
        <w:pStyle w:val="BodyText"/>
        <w:numPr>
          <w:ilvl w:val="1"/>
          <w:numId w:val="10"/>
        </w:numPr>
        <w:tabs>
          <w:tab w:val="clear" w:pos="1440"/>
          <w:tab w:val="num" w:pos="540"/>
        </w:tabs>
        <w:spacing w:after="0"/>
        <w:ind w:left="720" w:hanging="540"/>
        <w:rPr>
          <w:rFonts w:ascii="Comic Sans MS" w:hAnsi="Comic Sans MS"/>
          <w:bCs/>
          <w:sz w:val="22"/>
          <w:szCs w:val="22"/>
        </w:rPr>
      </w:pPr>
      <w:r w:rsidRPr="00544B21">
        <w:rPr>
          <w:rFonts w:ascii="Comic Sans MS" w:hAnsi="Comic Sans MS"/>
          <w:bCs/>
          <w:sz w:val="22"/>
          <w:szCs w:val="22"/>
        </w:rPr>
        <w:t xml:space="preserve">Regular updates of pupil’s progress will be evidenced and provided through the use of the digital platform Seesaw. </w:t>
      </w:r>
    </w:p>
    <w:p w14:paraId="67AF07F0" w14:textId="77777777" w:rsidR="0040186D" w:rsidRPr="00544B21" w:rsidRDefault="0040186D" w:rsidP="0040186D">
      <w:pPr>
        <w:pStyle w:val="BodyText"/>
        <w:spacing w:after="0"/>
        <w:rPr>
          <w:rFonts w:ascii="Comic Sans MS" w:hAnsi="Comic Sans MS"/>
          <w:bCs/>
          <w:sz w:val="22"/>
          <w:szCs w:val="22"/>
        </w:rPr>
      </w:pPr>
    </w:p>
    <w:p w14:paraId="40D07B59" w14:textId="77777777" w:rsidR="0040186D" w:rsidRPr="00544B21" w:rsidRDefault="0040186D" w:rsidP="0040186D">
      <w:pPr>
        <w:pStyle w:val="BodyText"/>
        <w:spacing w:after="0"/>
        <w:rPr>
          <w:rFonts w:ascii="Comic Sans MS" w:hAnsi="Comic Sans MS"/>
          <w:bCs/>
          <w:sz w:val="22"/>
          <w:szCs w:val="22"/>
        </w:rPr>
      </w:pPr>
    </w:p>
    <w:p w14:paraId="1918D429" w14:textId="77777777" w:rsidR="00AD56FF" w:rsidRPr="0072138B" w:rsidRDefault="00AD56FF" w:rsidP="00326AAF">
      <w:pPr>
        <w:jc w:val="center"/>
        <w:rPr>
          <w:rFonts w:ascii="Calibri" w:hAnsi="Calibri"/>
          <w:sz w:val="24"/>
          <w:szCs w:val="24"/>
        </w:rPr>
      </w:pPr>
    </w:p>
    <w:sectPr w:rsidR="00AD56FF" w:rsidRPr="0072138B" w:rsidSect="00625E00">
      <w:pgSz w:w="11906" w:h="16838"/>
      <w:pgMar w:top="1440" w:right="1133" w:bottom="1440"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E0CF5" w14:textId="77777777" w:rsidR="00832A37" w:rsidRDefault="00832A37">
      <w:r>
        <w:separator/>
      </w:r>
    </w:p>
  </w:endnote>
  <w:endnote w:type="continuationSeparator" w:id="0">
    <w:p w14:paraId="67FD9722" w14:textId="77777777" w:rsidR="00832A37" w:rsidRDefault="00832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XCCW Joined 1a">
    <w:altName w:val="Mistral"/>
    <w:charset w:val="00"/>
    <w:family w:val="script"/>
    <w:pitch w:val="variable"/>
    <w:sig w:usb0="00000001"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8F27E" w14:textId="77777777" w:rsidR="00832A37" w:rsidRDefault="00832A37">
      <w:r>
        <w:separator/>
      </w:r>
    </w:p>
  </w:footnote>
  <w:footnote w:type="continuationSeparator" w:id="0">
    <w:p w14:paraId="531B9441" w14:textId="77777777" w:rsidR="00832A37" w:rsidRDefault="00832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DFF"/>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6396C62"/>
    <w:multiLevelType w:val="singleLevel"/>
    <w:tmpl w:val="C0424ED6"/>
    <w:lvl w:ilvl="0">
      <w:start w:val="1"/>
      <w:numFmt w:val="bullet"/>
      <w:lvlText w:val=""/>
      <w:lvlJc w:val="left"/>
      <w:pPr>
        <w:tabs>
          <w:tab w:val="num" w:pos="720"/>
        </w:tabs>
        <w:ind w:left="720" w:hanging="720"/>
      </w:pPr>
      <w:rPr>
        <w:rFonts w:ascii="Symbol" w:hAnsi="Symbol" w:hint="default"/>
        <w:sz w:val="24"/>
      </w:rPr>
    </w:lvl>
  </w:abstractNum>
  <w:abstractNum w:abstractNumId="2" w15:restartNumberingAfterBreak="0">
    <w:nsid w:val="0E905EC4"/>
    <w:multiLevelType w:val="hybridMultilevel"/>
    <w:tmpl w:val="8F8EDF2A"/>
    <w:lvl w:ilvl="0" w:tplc="5DE0E160">
      <w:start w:val="2"/>
      <w:numFmt w:val="bullet"/>
      <w:lvlText w:val="-"/>
      <w:lvlJc w:val="left"/>
      <w:pPr>
        <w:tabs>
          <w:tab w:val="num" w:pos="720"/>
        </w:tabs>
        <w:ind w:left="720" w:hanging="360"/>
      </w:pPr>
      <w:rPr>
        <w:rFonts w:ascii="Monotype Corsiva" w:eastAsia="Times New Roman" w:hAnsi="Monotype Corsiva" w:cs="Times New Roman" w:hint="default"/>
      </w:rPr>
    </w:lvl>
    <w:lvl w:ilvl="1" w:tplc="E31C37A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73875"/>
    <w:multiLevelType w:val="hybridMultilevel"/>
    <w:tmpl w:val="1DC6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77031"/>
    <w:multiLevelType w:val="hybridMultilevel"/>
    <w:tmpl w:val="B38ECD2C"/>
    <w:lvl w:ilvl="0" w:tplc="E31C37A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D069E8"/>
    <w:multiLevelType w:val="hybridMultilevel"/>
    <w:tmpl w:val="54C0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C7442"/>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2CB30178"/>
    <w:multiLevelType w:val="singleLevel"/>
    <w:tmpl w:val="C0424ED6"/>
    <w:lvl w:ilvl="0">
      <w:start w:val="1"/>
      <w:numFmt w:val="bullet"/>
      <w:lvlText w:val=""/>
      <w:lvlJc w:val="left"/>
      <w:pPr>
        <w:tabs>
          <w:tab w:val="num" w:pos="720"/>
        </w:tabs>
        <w:ind w:left="720" w:hanging="720"/>
      </w:pPr>
      <w:rPr>
        <w:rFonts w:ascii="Symbol" w:hAnsi="Symbol" w:hint="default"/>
        <w:sz w:val="24"/>
      </w:rPr>
    </w:lvl>
  </w:abstractNum>
  <w:abstractNum w:abstractNumId="8" w15:restartNumberingAfterBreak="0">
    <w:nsid w:val="2F6F5F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308800B0"/>
    <w:multiLevelType w:val="hybridMultilevel"/>
    <w:tmpl w:val="B686E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6125F1"/>
    <w:multiLevelType w:val="hybridMultilevel"/>
    <w:tmpl w:val="B4F0DEAC"/>
    <w:lvl w:ilvl="0" w:tplc="0F92B486">
      <w:start w:val="1"/>
      <w:numFmt w:val="bullet"/>
      <w:lvlText w:val="•"/>
      <w:lvlJc w:val="left"/>
      <w:pPr>
        <w:tabs>
          <w:tab w:val="num" w:pos="720"/>
        </w:tabs>
        <w:ind w:left="720" w:hanging="360"/>
      </w:pPr>
      <w:rPr>
        <w:rFonts w:ascii="Arial" w:hAnsi="Arial" w:hint="default"/>
      </w:rPr>
    </w:lvl>
    <w:lvl w:ilvl="1" w:tplc="23C6BC0A" w:tentative="1">
      <w:start w:val="1"/>
      <w:numFmt w:val="bullet"/>
      <w:lvlText w:val="•"/>
      <w:lvlJc w:val="left"/>
      <w:pPr>
        <w:tabs>
          <w:tab w:val="num" w:pos="1440"/>
        </w:tabs>
        <w:ind w:left="1440" w:hanging="360"/>
      </w:pPr>
      <w:rPr>
        <w:rFonts w:ascii="Arial" w:hAnsi="Arial" w:hint="default"/>
      </w:rPr>
    </w:lvl>
    <w:lvl w:ilvl="2" w:tplc="81E007D6" w:tentative="1">
      <w:start w:val="1"/>
      <w:numFmt w:val="bullet"/>
      <w:lvlText w:val="•"/>
      <w:lvlJc w:val="left"/>
      <w:pPr>
        <w:tabs>
          <w:tab w:val="num" w:pos="2160"/>
        </w:tabs>
        <w:ind w:left="2160" w:hanging="360"/>
      </w:pPr>
      <w:rPr>
        <w:rFonts w:ascii="Arial" w:hAnsi="Arial" w:hint="default"/>
      </w:rPr>
    </w:lvl>
    <w:lvl w:ilvl="3" w:tplc="1DD6E184" w:tentative="1">
      <w:start w:val="1"/>
      <w:numFmt w:val="bullet"/>
      <w:lvlText w:val="•"/>
      <w:lvlJc w:val="left"/>
      <w:pPr>
        <w:tabs>
          <w:tab w:val="num" w:pos="2880"/>
        </w:tabs>
        <w:ind w:left="2880" w:hanging="360"/>
      </w:pPr>
      <w:rPr>
        <w:rFonts w:ascii="Arial" w:hAnsi="Arial" w:hint="default"/>
      </w:rPr>
    </w:lvl>
    <w:lvl w:ilvl="4" w:tplc="30B6347E" w:tentative="1">
      <w:start w:val="1"/>
      <w:numFmt w:val="bullet"/>
      <w:lvlText w:val="•"/>
      <w:lvlJc w:val="left"/>
      <w:pPr>
        <w:tabs>
          <w:tab w:val="num" w:pos="3600"/>
        </w:tabs>
        <w:ind w:left="3600" w:hanging="360"/>
      </w:pPr>
      <w:rPr>
        <w:rFonts w:ascii="Arial" w:hAnsi="Arial" w:hint="default"/>
      </w:rPr>
    </w:lvl>
    <w:lvl w:ilvl="5" w:tplc="18748CA2" w:tentative="1">
      <w:start w:val="1"/>
      <w:numFmt w:val="bullet"/>
      <w:lvlText w:val="•"/>
      <w:lvlJc w:val="left"/>
      <w:pPr>
        <w:tabs>
          <w:tab w:val="num" w:pos="4320"/>
        </w:tabs>
        <w:ind w:left="4320" w:hanging="360"/>
      </w:pPr>
      <w:rPr>
        <w:rFonts w:ascii="Arial" w:hAnsi="Arial" w:hint="default"/>
      </w:rPr>
    </w:lvl>
    <w:lvl w:ilvl="6" w:tplc="B41E81F6" w:tentative="1">
      <w:start w:val="1"/>
      <w:numFmt w:val="bullet"/>
      <w:lvlText w:val="•"/>
      <w:lvlJc w:val="left"/>
      <w:pPr>
        <w:tabs>
          <w:tab w:val="num" w:pos="5040"/>
        </w:tabs>
        <w:ind w:left="5040" w:hanging="360"/>
      </w:pPr>
      <w:rPr>
        <w:rFonts w:ascii="Arial" w:hAnsi="Arial" w:hint="default"/>
      </w:rPr>
    </w:lvl>
    <w:lvl w:ilvl="7" w:tplc="3C364C7E" w:tentative="1">
      <w:start w:val="1"/>
      <w:numFmt w:val="bullet"/>
      <w:lvlText w:val="•"/>
      <w:lvlJc w:val="left"/>
      <w:pPr>
        <w:tabs>
          <w:tab w:val="num" w:pos="5760"/>
        </w:tabs>
        <w:ind w:left="5760" w:hanging="360"/>
      </w:pPr>
      <w:rPr>
        <w:rFonts w:ascii="Arial" w:hAnsi="Arial" w:hint="default"/>
      </w:rPr>
    </w:lvl>
    <w:lvl w:ilvl="8" w:tplc="060A1E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0B0AC2"/>
    <w:multiLevelType w:val="hybridMultilevel"/>
    <w:tmpl w:val="BE9C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AA2A8A"/>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CA17A78"/>
    <w:multiLevelType w:val="hybridMultilevel"/>
    <w:tmpl w:val="46686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083355"/>
    <w:multiLevelType w:val="hybridMultilevel"/>
    <w:tmpl w:val="06E6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A92"/>
    <w:multiLevelType w:val="singleLevel"/>
    <w:tmpl w:val="C0424ED6"/>
    <w:lvl w:ilvl="0">
      <w:start w:val="1"/>
      <w:numFmt w:val="bullet"/>
      <w:lvlText w:val=""/>
      <w:lvlJc w:val="left"/>
      <w:pPr>
        <w:tabs>
          <w:tab w:val="num" w:pos="720"/>
        </w:tabs>
        <w:ind w:left="720" w:hanging="720"/>
      </w:pPr>
      <w:rPr>
        <w:rFonts w:ascii="Symbol" w:hAnsi="Symbol" w:hint="default"/>
        <w:sz w:val="24"/>
      </w:rPr>
    </w:lvl>
  </w:abstractNum>
  <w:abstractNum w:abstractNumId="16" w15:restartNumberingAfterBreak="0">
    <w:nsid w:val="56FF4391"/>
    <w:multiLevelType w:val="hybridMultilevel"/>
    <w:tmpl w:val="854A0252"/>
    <w:lvl w:ilvl="0" w:tplc="E31C37A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8961AC"/>
    <w:multiLevelType w:val="hybridMultilevel"/>
    <w:tmpl w:val="9064E66C"/>
    <w:lvl w:ilvl="0" w:tplc="E31C37A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56145F"/>
    <w:multiLevelType w:val="hybridMultilevel"/>
    <w:tmpl w:val="73EA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0E2161"/>
    <w:multiLevelType w:val="hybridMultilevel"/>
    <w:tmpl w:val="8AA6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802C60"/>
    <w:multiLevelType w:val="hybridMultilevel"/>
    <w:tmpl w:val="1570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862942"/>
    <w:multiLevelType w:val="hybridMultilevel"/>
    <w:tmpl w:val="CE4A9E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B03A6D"/>
    <w:multiLevelType w:val="hybridMultilevel"/>
    <w:tmpl w:val="5B44B7F6"/>
    <w:lvl w:ilvl="0" w:tplc="E31C37A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66581594">
    <w:abstractNumId w:val="0"/>
  </w:num>
  <w:num w:numId="2" w16cid:durableId="399595716">
    <w:abstractNumId w:val="15"/>
  </w:num>
  <w:num w:numId="3" w16cid:durableId="2055150123">
    <w:abstractNumId w:val="7"/>
  </w:num>
  <w:num w:numId="4" w16cid:durableId="410859995">
    <w:abstractNumId w:val="1"/>
  </w:num>
  <w:num w:numId="5" w16cid:durableId="1089892397">
    <w:abstractNumId w:val="6"/>
  </w:num>
  <w:num w:numId="6" w16cid:durableId="1199319678">
    <w:abstractNumId w:val="12"/>
  </w:num>
  <w:num w:numId="7" w16cid:durableId="84693919">
    <w:abstractNumId w:val="8"/>
  </w:num>
  <w:num w:numId="8" w16cid:durableId="555824465">
    <w:abstractNumId w:val="5"/>
  </w:num>
  <w:num w:numId="9" w16cid:durableId="407307761">
    <w:abstractNumId w:val="9"/>
  </w:num>
  <w:num w:numId="10" w16cid:durableId="271984212">
    <w:abstractNumId w:val="2"/>
  </w:num>
  <w:num w:numId="11" w16cid:durableId="1493839389">
    <w:abstractNumId w:val="17"/>
  </w:num>
  <w:num w:numId="12" w16cid:durableId="1874998997">
    <w:abstractNumId w:val="4"/>
  </w:num>
  <w:num w:numId="13" w16cid:durableId="1104957781">
    <w:abstractNumId w:val="22"/>
  </w:num>
  <w:num w:numId="14" w16cid:durableId="39405252">
    <w:abstractNumId w:val="16"/>
  </w:num>
  <w:num w:numId="15" w16cid:durableId="1594850174">
    <w:abstractNumId w:val="13"/>
  </w:num>
  <w:num w:numId="16" w16cid:durableId="1641307080">
    <w:abstractNumId w:val="21"/>
  </w:num>
  <w:num w:numId="17" w16cid:durableId="120657828">
    <w:abstractNumId w:val="20"/>
  </w:num>
  <w:num w:numId="18" w16cid:durableId="1433159517">
    <w:abstractNumId w:val="14"/>
  </w:num>
  <w:num w:numId="19" w16cid:durableId="1237782845">
    <w:abstractNumId w:val="10"/>
  </w:num>
  <w:num w:numId="20" w16cid:durableId="57829835">
    <w:abstractNumId w:val="11"/>
  </w:num>
  <w:num w:numId="21" w16cid:durableId="521630014">
    <w:abstractNumId w:val="19"/>
  </w:num>
  <w:num w:numId="22" w16cid:durableId="1809394480">
    <w:abstractNumId w:val="18"/>
  </w:num>
  <w:num w:numId="23" w16cid:durableId="139471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93"/>
    <w:rsid w:val="00041953"/>
    <w:rsid w:val="000B6CE0"/>
    <w:rsid w:val="000E7F93"/>
    <w:rsid w:val="001062DA"/>
    <w:rsid w:val="00163548"/>
    <w:rsid w:val="00163D22"/>
    <w:rsid w:val="001A0E94"/>
    <w:rsid w:val="001B7A19"/>
    <w:rsid w:val="001C5B7C"/>
    <w:rsid w:val="001C6BD3"/>
    <w:rsid w:val="002B3967"/>
    <w:rsid w:val="002F44AA"/>
    <w:rsid w:val="00316E5A"/>
    <w:rsid w:val="00326AAF"/>
    <w:rsid w:val="00331AE5"/>
    <w:rsid w:val="00393DCE"/>
    <w:rsid w:val="003972A1"/>
    <w:rsid w:val="0040186D"/>
    <w:rsid w:val="004A4E61"/>
    <w:rsid w:val="004B4B9E"/>
    <w:rsid w:val="0054159F"/>
    <w:rsid w:val="00544B21"/>
    <w:rsid w:val="00582301"/>
    <w:rsid w:val="005878F1"/>
    <w:rsid w:val="00615F6B"/>
    <w:rsid w:val="00625E00"/>
    <w:rsid w:val="00676893"/>
    <w:rsid w:val="007066FC"/>
    <w:rsid w:val="0072138B"/>
    <w:rsid w:val="00783DBF"/>
    <w:rsid w:val="007D326E"/>
    <w:rsid w:val="00825C51"/>
    <w:rsid w:val="00832A37"/>
    <w:rsid w:val="008C702B"/>
    <w:rsid w:val="009C071B"/>
    <w:rsid w:val="009E0000"/>
    <w:rsid w:val="00AD56FF"/>
    <w:rsid w:val="00BA5F9B"/>
    <w:rsid w:val="00BA655A"/>
    <w:rsid w:val="00BE1108"/>
    <w:rsid w:val="00C46391"/>
    <w:rsid w:val="00D423E4"/>
    <w:rsid w:val="00DB7FFB"/>
    <w:rsid w:val="00DC10D8"/>
    <w:rsid w:val="00E74F4D"/>
    <w:rsid w:val="00E845F0"/>
    <w:rsid w:val="00EB299A"/>
    <w:rsid w:val="00F41CE0"/>
    <w:rsid w:val="00F578AB"/>
    <w:rsid w:val="00F85271"/>
    <w:rsid w:val="00F93FDF"/>
    <w:rsid w:val="00FE2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326C88"/>
  <w15:chartTrackingRefBased/>
  <w15:docId w15:val="{08EB24D5-1B43-45DF-9084-72093E78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7D32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D326E"/>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84" w:hanging="284"/>
    </w:pPr>
    <w:rPr>
      <w:rFonts w:ascii="Comic Sans MS" w:hAnsi="Comic Sans MS"/>
    </w:rPr>
  </w:style>
  <w:style w:type="paragraph" w:styleId="Header">
    <w:name w:val="header"/>
    <w:basedOn w:val="Normal"/>
    <w:rsid w:val="00393DCE"/>
    <w:pPr>
      <w:tabs>
        <w:tab w:val="center" w:pos="4320"/>
        <w:tab w:val="right" w:pos="8640"/>
      </w:tabs>
    </w:pPr>
  </w:style>
  <w:style w:type="paragraph" w:styleId="Footer">
    <w:name w:val="footer"/>
    <w:basedOn w:val="Normal"/>
    <w:rsid w:val="00393DCE"/>
    <w:pPr>
      <w:tabs>
        <w:tab w:val="center" w:pos="4320"/>
        <w:tab w:val="right" w:pos="8640"/>
      </w:tabs>
    </w:pPr>
  </w:style>
  <w:style w:type="paragraph" w:styleId="BodyText">
    <w:name w:val="Body Text"/>
    <w:basedOn w:val="Normal"/>
    <w:link w:val="BodyTextChar"/>
    <w:rsid w:val="008C702B"/>
    <w:pPr>
      <w:spacing w:after="120"/>
    </w:pPr>
  </w:style>
  <w:style w:type="character" w:customStyle="1" w:styleId="BodyTextChar">
    <w:name w:val="Body Text Char"/>
    <w:link w:val="BodyText"/>
    <w:rsid w:val="008C702B"/>
    <w:rPr>
      <w:lang w:eastAsia="en-US"/>
    </w:rPr>
  </w:style>
  <w:style w:type="character" w:customStyle="1" w:styleId="Heading1Char">
    <w:name w:val="Heading 1 Char"/>
    <w:link w:val="Heading1"/>
    <w:rsid w:val="007D326E"/>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7D326E"/>
    <w:rPr>
      <w:rFonts w:ascii="Cambria" w:eastAsia="Times New Roman" w:hAnsi="Cambria" w:cs="Times New Roman"/>
      <w:b/>
      <w:bCs/>
      <w:i/>
      <w:iCs/>
      <w:sz w:val="28"/>
      <w:szCs w:val="28"/>
      <w:lang w:eastAsia="en-US"/>
    </w:rPr>
  </w:style>
  <w:style w:type="paragraph" w:styleId="Title">
    <w:name w:val="Title"/>
    <w:basedOn w:val="Normal"/>
    <w:link w:val="TitleChar"/>
    <w:qFormat/>
    <w:rsid w:val="007D326E"/>
    <w:pPr>
      <w:jc w:val="center"/>
    </w:pPr>
    <w:rPr>
      <w:b/>
      <w:bCs/>
      <w:sz w:val="32"/>
      <w:szCs w:val="24"/>
    </w:rPr>
  </w:style>
  <w:style w:type="character" w:customStyle="1" w:styleId="TitleChar">
    <w:name w:val="Title Char"/>
    <w:link w:val="Title"/>
    <w:rsid w:val="007D326E"/>
    <w:rPr>
      <w:b/>
      <w:bCs/>
      <w:sz w:val="32"/>
      <w:szCs w:val="24"/>
      <w:lang w:eastAsia="en-US"/>
    </w:rPr>
  </w:style>
  <w:style w:type="character" w:styleId="Hyperlink">
    <w:name w:val="Hyperlink"/>
    <w:basedOn w:val="DefaultParagraphFont"/>
    <w:rsid w:val="00544B21"/>
    <w:rPr>
      <w:color w:val="0563C1" w:themeColor="hyperlink"/>
      <w:u w:val="single"/>
    </w:rPr>
  </w:style>
  <w:style w:type="character" w:styleId="UnresolvedMention">
    <w:name w:val="Unresolved Mention"/>
    <w:basedOn w:val="DefaultParagraphFont"/>
    <w:uiPriority w:val="99"/>
    <w:semiHidden/>
    <w:unhideWhenUsed/>
    <w:rsid w:val="00544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wb.gov.wales/api/storage/88a9bd44-9410-4bbb-addc-3fb45f93ff12/learner-well-being-and-assessment-mutual-support-system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wb.gov.wales/curriculum-for-wales/assessment-arrangement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7</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HOMEWORK POLICY</vt:lpstr>
    </vt:vector>
  </TitlesOfParts>
  <Company>WCBC</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POLICY</dc:title>
  <dc:subject/>
  <dc:creator>CISO</dc:creator>
  <cp:keywords/>
  <cp:lastModifiedBy>Carly Harris</cp:lastModifiedBy>
  <cp:revision>14</cp:revision>
  <cp:lastPrinted>2009-05-13T14:33:00Z</cp:lastPrinted>
  <dcterms:created xsi:type="dcterms:W3CDTF">2021-06-15T13:30:00Z</dcterms:created>
  <dcterms:modified xsi:type="dcterms:W3CDTF">2026-02-25T12:39:00Z</dcterms:modified>
</cp:coreProperties>
</file>